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28AF" w14:textId="101E4E7A" w:rsidR="000B211F" w:rsidRPr="00965E84" w:rsidRDefault="000B211F" w:rsidP="00B65FCC">
      <w:pPr>
        <w:pStyle w:val="Noparagraphstyle"/>
        <w:pBdr>
          <w:top w:val="single" w:sz="18" w:space="1" w:color="auto"/>
          <w:left w:val="single" w:sz="18" w:space="4" w:color="auto"/>
          <w:bottom w:val="single" w:sz="18" w:space="1" w:color="auto"/>
          <w:right w:val="single" w:sz="18" w:space="4" w:color="auto"/>
        </w:pBdr>
        <w:spacing w:line="240" w:lineRule="auto"/>
        <w:rPr>
          <w:rFonts w:ascii="Baskerville Old Face" w:hAnsi="Baskerville Old Face"/>
          <w:b/>
          <w:sz w:val="32"/>
          <w:szCs w:val="32"/>
        </w:rPr>
      </w:pPr>
      <w:r w:rsidRPr="00965E84">
        <w:rPr>
          <w:rFonts w:ascii="Baskerville Old Face" w:hAnsi="Baskerville Old Face"/>
          <w:b/>
          <w:sz w:val="32"/>
          <w:szCs w:val="32"/>
          <w:u w:val="single"/>
        </w:rPr>
        <w:t xml:space="preserve">WEEK </w:t>
      </w:r>
      <w:r w:rsidR="0034453F" w:rsidRPr="00965E84">
        <w:rPr>
          <w:rFonts w:ascii="Baskerville Old Face" w:hAnsi="Baskerville Old Face"/>
          <w:b/>
          <w:sz w:val="32"/>
          <w:szCs w:val="32"/>
          <w:u w:val="single"/>
        </w:rPr>
        <w:t>4</w:t>
      </w:r>
      <w:r w:rsidR="00B65FCC" w:rsidRPr="00965E84">
        <w:rPr>
          <w:rFonts w:ascii="Baskerville Old Face" w:hAnsi="Baskerville Old Face"/>
          <w:b/>
          <w:sz w:val="32"/>
          <w:szCs w:val="32"/>
          <w:u w:val="single"/>
        </w:rPr>
        <w:t xml:space="preserve">: Drawing and Un-Drawing: Chiaroscuro with </w:t>
      </w:r>
      <w:r w:rsidRPr="00965E84">
        <w:rPr>
          <w:rFonts w:ascii="Baskerville Old Face" w:hAnsi="Baskerville Old Face"/>
          <w:b/>
          <w:sz w:val="32"/>
          <w:szCs w:val="32"/>
          <w:u w:val="single"/>
        </w:rPr>
        <w:t>Pencil</w:t>
      </w:r>
      <w:r w:rsidR="00B65FCC" w:rsidRPr="00965E84">
        <w:rPr>
          <w:rFonts w:ascii="Baskerville Old Face" w:hAnsi="Baskerville Old Face"/>
          <w:b/>
          <w:sz w:val="32"/>
          <w:szCs w:val="32"/>
          <w:u w:val="single"/>
        </w:rPr>
        <w:t xml:space="preserve"> &amp; Eraser</w:t>
      </w:r>
    </w:p>
    <w:p w14:paraId="7830FF0A" w14:textId="396EB598" w:rsidR="000B211F" w:rsidRPr="00965E84" w:rsidRDefault="000B211F" w:rsidP="00C109F9">
      <w:pPr>
        <w:widowControl w:val="0"/>
        <w:autoSpaceDE w:val="0"/>
        <w:autoSpaceDN w:val="0"/>
        <w:adjustRightInd w:val="0"/>
        <w:textAlignment w:val="center"/>
        <w:rPr>
          <w:rFonts w:ascii="Baskerville Old Face" w:hAnsi="Baskerville Old Face"/>
          <w:b/>
          <w:color w:val="000000"/>
          <w:sz w:val="20"/>
          <w:szCs w:val="22"/>
        </w:rPr>
      </w:pPr>
    </w:p>
    <w:p w14:paraId="4A7AFA6A" w14:textId="67394CB3" w:rsidR="0034453F" w:rsidRPr="00965E84" w:rsidRDefault="00E144FB" w:rsidP="0034453F">
      <w:pPr>
        <w:rPr>
          <w:rFonts w:ascii="Baskerville Old Face" w:hAnsi="Baskerville Old Face"/>
          <w:sz w:val="20"/>
        </w:rPr>
      </w:pPr>
      <w:r w:rsidRPr="00965E84">
        <w:rPr>
          <w:rFonts w:ascii="Baskerville Old Face" w:hAnsi="Baskerville Old Face"/>
          <w:b/>
          <w:noProof/>
          <w:color w:val="000000"/>
          <w:sz w:val="20"/>
          <w:szCs w:val="22"/>
        </w:rPr>
        <mc:AlternateContent>
          <mc:Choice Requires="wps">
            <w:drawing>
              <wp:anchor distT="0" distB="0" distL="114300" distR="114300" simplePos="0" relativeHeight="251659264" behindDoc="0" locked="0" layoutInCell="1" allowOverlap="1" wp14:anchorId="03EBC4FE" wp14:editId="1C406FFB">
                <wp:simplePos x="0" y="0"/>
                <wp:positionH relativeFrom="column">
                  <wp:posOffset>-62865</wp:posOffset>
                </wp:positionH>
                <wp:positionV relativeFrom="paragraph">
                  <wp:posOffset>95250</wp:posOffset>
                </wp:positionV>
                <wp:extent cx="2977515" cy="252095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977515" cy="25209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C9F791" w14:textId="3005347A" w:rsidR="00965E84" w:rsidRDefault="00965E84" w:rsidP="00B65FCC">
                            <w:pPr>
                              <w:pBdr>
                                <w:top w:val="single" w:sz="18" w:space="1" w:color="auto"/>
                                <w:left w:val="single" w:sz="18" w:space="4" w:color="auto"/>
                                <w:bottom w:val="single" w:sz="18" w:space="1" w:color="auto"/>
                                <w:right w:val="single" w:sz="18" w:space="4" w:color="auto"/>
                              </w:pBdr>
                            </w:pPr>
                            <w:bookmarkStart w:id="0" w:name="_GoBack"/>
                            <w:bookmarkEnd w:id="0"/>
                            <w:r>
                              <w:rPr>
                                <w:noProof/>
                              </w:rPr>
                              <w:drawing>
                                <wp:inline distT="0" distB="0" distL="0" distR="0" wp14:anchorId="674CD967" wp14:editId="0B3B274F">
                                  <wp:extent cx="2877185" cy="2347207"/>
                                  <wp:effectExtent l="0" t="0" r="0" b="0"/>
                                  <wp:docPr id="2" name="Picture 2" descr="Macintosh HD:Users:sharongiesfeldt-vanruiswyk:Desktop:still_life_pencil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arongiesfeldt-vanruiswyk:Desktop:still_life_pencil_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7935" cy="23478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4.9pt;margin-top:7.5pt;width:234.45pt;height:19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" filled="f" stroked="f">
                <v:textbox style="mso-fit-shape-to-text:t">
                  <w:txbxContent>
                    <w:p w14:paraId="35C9F791" w14:textId="3005347A" w:rsidR="00965E84" w:rsidRDefault="00965E84" w:rsidP="00B65FCC">
                      <w:pPr>
                        <w:pBdr>
                          <w:top w:val="single" w:sz="18" w:space="1" w:color="auto"/>
                          <w:left w:val="single" w:sz="18" w:space="4" w:color="auto"/>
                          <w:bottom w:val="single" w:sz="18" w:space="1" w:color="auto"/>
                          <w:right w:val="single" w:sz="18" w:space="4" w:color="auto"/>
                        </w:pBdr>
                      </w:pPr>
                      <w:bookmarkStart w:id="1" w:name="_GoBack"/>
                      <w:bookmarkEnd w:id="1"/>
                      <w:r>
                        <w:rPr>
                          <w:noProof/>
                        </w:rPr>
                        <w:drawing>
                          <wp:inline distT="0" distB="0" distL="0" distR="0" wp14:anchorId="674CD967" wp14:editId="0B3B274F">
                            <wp:extent cx="2877185" cy="2347207"/>
                            <wp:effectExtent l="0" t="0" r="0" b="0"/>
                            <wp:docPr id="2" name="Picture 2" descr="Macintosh HD:Users:sharongiesfeldt-vanruiswyk:Desktop:still_life_pencil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arongiesfeldt-vanruiswyk:Desktop:still_life_pencil_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7935" cy="2347819"/>
                                    </a:xfrm>
                                    <a:prstGeom prst="rect">
                                      <a:avLst/>
                                    </a:prstGeom>
                                    <a:noFill/>
                                    <a:ln>
                                      <a:noFill/>
                                    </a:ln>
                                  </pic:spPr>
                                </pic:pic>
                              </a:graphicData>
                            </a:graphic>
                          </wp:inline>
                        </w:drawing>
                      </w:r>
                    </w:p>
                  </w:txbxContent>
                </v:textbox>
                <w10:wrap type="square"/>
              </v:shape>
            </w:pict>
          </mc:Fallback>
        </mc:AlternateContent>
      </w:r>
    </w:p>
    <w:p w14:paraId="6D59746E" w14:textId="23474951" w:rsidR="000B211F" w:rsidRPr="00965E84" w:rsidRDefault="000B211F" w:rsidP="00C109F9">
      <w:pPr>
        <w:widowControl w:val="0"/>
        <w:autoSpaceDE w:val="0"/>
        <w:autoSpaceDN w:val="0"/>
        <w:adjustRightInd w:val="0"/>
        <w:textAlignment w:val="center"/>
        <w:rPr>
          <w:rFonts w:ascii="Baskerville Old Face" w:hAnsi="Baskerville Old Face"/>
          <w:b/>
          <w:color w:val="000000"/>
          <w:u w:val="single"/>
        </w:rPr>
      </w:pPr>
      <w:r w:rsidRPr="00965E84">
        <w:rPr>
          <w:rFonts w:ascii="Baskerville Old Face" w:hAnsi="Baskerville Old Face"/>
          <w:b/>
          <w:color w:val="000000"/>
          <w:u w:val="single"/>
        </w:rPr>
        <w:t>Critique of Assessment #</w:t>
      </w:r>
      <w:r w:rsidR="008E4DF6" w:rsidRPr="00965E84">
        <w:rPr>
          <w:rFonts w:ascii="Baskerville Old Face" w:hAnsi="Baskerville Old Face"/>
          <w:b/>
          <w:color w:val="000000"/>
          <w:u w:val="single"/>
        </w:rPr>
        <w:t>3</w:t>
      </w:r>
      <w:r w:rsidR="00E144FB" w:rsidRPr="00965E84">
        <w:rPr>
          <w:rFonts w:ascii="Baskerville Old Face" w:hAnsi="Baskerville Old Face"/>
          <w:b/>
          <w:color w:val="000000"/>
          <w:u w:val="single"/>
        </w:rPr>
        <w:t xml:space="preserve"> -- </w:t>
      </w:r>
      <w:r w:rsidR="009C4971" w:rsidRPr="00965E84">
        <w:rPr>
          <w:rFonts w:ascii="Baskerville Old Face" w:hAnsi="Baskerville Old Face"/>
          <w:b/>
          <w:color w:val="000000"/>
          <w:u w:val="single"/>
        </w:rPr>
        <w:t>Ink Value Drawing</w:t>
      </w:r>
    </w:p>
    <w:p w14:paraId="38136BB4" w14:textId="295EFB62" w:rsidR="00677FDD" w:rsidRPr="00965E84" w:rsidRDefault="00677FDD" w:rsidP="00EC4043">
      <w:pPr>
        <w:rPr>
          <w:rFonts w:ascii="Baskerville Old Face" w:hAnsi="Baskerville Old Face"/>
          <w:sz w:val="22"/>
          <w:szCs w:val="22"/>
        </w:rPr>
      </w:pPr>
      <w:r w:rsidRPr="00965E84">
        <w:rPr>
          <w:rFonts w:ascii="Baskerville Old Face" w:hAnsi="Baskerville Old Face"/>
          <w:sz w:val="22"/>
          <w:szCs w:val="22"/>
        </w:rPr>
        <w:t xml:space="preserve">When you pin up your finished piece this week, </w:t>
      </w:r>
      <w:r w:rsidR="00E144FB" w:rsidRPr="00965E84">
        <w:rPr>
          <w:rFonts w:ascii="Baskerville Old Face" w:hAnsi="Baskerville Old Face"/>
          <w:sz w:val="22"/>
          <w:szCs w:val="22"/>
        </w:rPr>
        <w:t xml:space="preserve">and </w:t>
      </w:r>
      <w:r w:rsidRPr="00965E84">
        <w:rPr>
          <w:rFonts w:ascii="Baskerville Old Face" w:hAnsi="Baskerville Old Face"/>
          <w:sz w:val="22"/>
          <w:szCs w:val="22"/>
        </w:rPr>
        <w:t xml:space="preserve">pin up </w:t>
      </w:r>
      <w:r w:rsidR="00F028DA" w:rsidRPr="00965E84">
        <w:rPr>
          <w:rFonts w:ascii="Baskerville Old Face" w:hAnsi="Baskerville Old Face"/>
          <w:sz w:val="22"/>
          <w:szCs w:val="22"/>
        </w:rPr>
        <w:t xml:space="preserve">your </w:t>
      </w:r>
      <w:r w:rsidR="00F028DA" w:rsidRPr="00965E84">
        <w:rPr>
          <w:rFonts w:ascii="Baskerville Old Face" w:hAnsi="Baskerville Old Face"/>
          <w:b/>
          <w:sz w:val="22"/>
          <w:szCs w:val="22"/>
        </w:rPr>
        <w:t>thumbnail</w:t>
      </w:r>
      <w:r w:rsidR="00C109F9" w:rsidRPr="00965E84">
        <w:rPr>
          <w:rFonts w:ascii="Baskerville Old Face" w:hAnsi="Baskerville Old Face"/>
          <w:b/>
          <w:sz w:val="22"/>
          <w:szCs w:val="22"/>
          <w:u w:val="single"/>
        </w:rPr>
        <w:t xml:space="preserve"> </w:t>
      </w:r>
      <w:r w:rsidR="000B211F" w:rsidRPr="00965E84">
        <w:rPr>
          <w:rFonts w:ascii="Baskerville Old Face" w:hAnsi="Baskerville Old Face"/>
          <w:b/>
          <w:sz w:val="22"/>
          <w:szCs w:val="22"/>
          <w:u w:val="single"/>
        </w:rPr>
        <w:t>sketches</w:t>
      </w:r>
      <w:r w:rsidR="000B211F" w:rsidRPr="00965E84">
        <w:rPr>
          <w:rFonts w:ascii="Baskerville Old Face" w:hAnsi="Baskerville Old Face"/>
          <w:b/>
          <w:sz w:val="22"/>
          <w:szCs w:val="22"/>
        </w:rPr>
        <w:t xml:space="preserve">. </w:t>
      </w:r>
      <w:r w:rsidRPr="00965E84">
        <w:rPr>
          <w:rFonts w:ascii="Baskerville Old Face" w:hAnsi="Baskerville Old Face"/>
          <w:b/>
          <w:sz w:val="22"/>
          <w:szCs w:val="22"/>
        </w:rPr>
        <w:t>We want to see your thought processes, how you arrived at your composition and choices for shadows and highlights.</w:t>
      </w:r>
    </w:p>
    <w:p w14:paraId="5967F8BA" w14:textId="00DB7FA9" w:rsidR="00677FDD" w:rsidRPr="00965E84" w:rsidRDefault="00677FDD" w:rsidP="00EC4043">
      <w:pPr>
        <w:rPr>
          <w:rFonts w:ascii="Baskerville Old Face" w:hAnsi="Baskerville Old Face"/>
          <w:sz w:val="22"/>
          <w:szCs w:val="22"/>
        </w:rPr>
      </w:pPr>
      <w:r w:rsidRPr="00965E84">
        <w:rPr>
          <w:rFonts w:ascii="Baskerville Old Face" w:hAnsi="Baskerville Old Face"/>
          <w:sz w:val="22"/>
          <w:szCs w:val="22"/>
        </w:rPr>
        <w:t>Be</w:t>
      </w:r>
      <w:r w:rsidR="000B211F" w:rsidRPr="00965E84">
        <w:rPr>
          <w:rFonts w:ascii="Baskerville Old Face" w:hAnsi="Baskerville Old Face"/>
          <w:sz w:val="22"/>
          <w:szCs w:val="22"/>
        </w:rPr>
        <w:t xml:space="preserve"> prepared to </w:t>
      </w:r>
      <w:r w:rsidRPr="00965E84">
        <w:rPr>
          <w:rFonts w:ascii="Baskerville Old Face" w:hAnsi="Baskerville Old Face"/>
          <w:sz w:val="22"/>
          <w:szCs w:val="22"/>
        </w:rPr>
        <w:t xml:space="preserve">answer questions about </w:t>
      </w:r>
      <w:r w:rsidR="000B211F" w:rsidRPr="00965E84">
        <w:rPr>
          <w:rFonts w:ascii="Baskerville Old Face" w:hAnsi="Baskerville Old Face"/>
          <w:sz w:val="22"/>
          <w:szCs w:val="22"/>
        </w:rPr>
        <w:t>your composition</w:t>
      </w:r>
      <w:r w:rsidRPr="00965E84">
        <w:rPr>
          <w:rFonts w:ascii="Baskerville Old Face" w:hAnsi="Baskerville Old Face"/>
          <w:sz w:val="22"/>
          <w:szCs w:val="22"/>
        </w:rPr>
        <w:t>al choices</w:t>
      </w:r>
      <w:r w:rsidR="000B211F" w:rsidRPr="00965E84">
        <w:rPr>
          <w:rFonts w:ascii="Baskerville Old Face" w:hAnsi="Baskerville Old Face"/>
          <w:sz w:val="22"/>
          <w:szCs w:val="22"/>
        </w:rPr>
        <w:t>, your light source, and your use of the four ink techniques to show value.</w:t>
      </w:r>
      <w:r w:rsidRPr="00965E84">
        <w:rPr>
          <w:rFonts w:ascii="Baskerville Old Face" w:hAnsi="Baskerville Old Face"/>
          <w:sz w:val="22"/>
          <w:szCs w:val="22"/>
        </w:rPr>
        <w:t xml:space="preserve"> </w:t>
      </w:r>
    </w:p>
    <w:p w14:paraId="17BCC485" w14:textId="77777777" w:rsidR="00677FDD" w:rsidRPr="00965E84" w:rsidRDefault="00677FDD" w:rsidP="00EC4043">
      <w:pPr>
        <w:rPr>
          <w:rFonts w:ascii="Baskerville Old Face" w:hAnsi="Baskerville Old Face"/>
          <w:sz w:val="22"/>
          <w:szCs w:val="22"/>
        </w:rPr>
      </w:pPr>
      <w:r w:rsidRPr="00965E84">
        <w:rPr>
          <w:rFonts w:ascii="Baskerville Old Face" w:hAnsi="Baskerville Old Face"/>
          <w:sz w:val="22"/>
          <w:szCs w:val="22"/>
        </w:rPr>
        <w:t xml:space="preserve">What meaning did you try to incorporate into your still life?  What are you trying to say?  Did the values and lighting help this message? </w:t>
      </w:r>
    </w:p>
    <w:p w14:paraId="640BE8E0" w14:textId="3FCBEBD2" w:rsidR="00EC4043" w:rsidRPr="00965E84" w:rsidRDefault="00677FDD" w:rsidP="00EC4043">
      <w:pPr>
        <w:rPr>
          <w:rFonts w:ascii="Baskerville Old Face" w:hAnsi="Baskerville Old Face"/>
          <w:sz w:val="22"/>
          <w:szCs w:val="22"/>
        </w:rPr>
      </w:pPr>
      <w:r w:rsidRPr="00965E84">
        <w:rPr>
          <w:rFonts w:ascii="Baskerville Old Face" w:hAnsi="Baskerville Old Face"/>
          <w:sz w:val="22"/>
          <w:szCs w:val="22"/>
        </w:rPr>
        <w:t>Remember if you are not pleased with your piece; y</w:t>
      </w:r>
      <w:r w:rsidR="001E3DD4" w:rsidRPr="00965E84">
        <w:rPr>
          <w:rFonts w:ascii="Baskerville Old Face" w:hAnsi="Baskerville Old Face"/>
          <w:sz w:val="22"/>
          <w:szCs w:val="22"/>
        </w:rPr>
        <w:t xml:space="preserve">ou </w:t>
      </w:r>
      <w:r w:rsidRPr="00965E84">
        <w:rPr>
          <w:rFonts w:ascii="Baskerville Old Face" w:hAnsi="Baskerville Old Face"/>
          <w:sz w:val="22"/>
          <w:szCs w:val="22"/>
        </w:rPr>
        <w:t xml:space="preserve">still </w:t>
      </w:r>
      <w:r w:rsidR="001E3DD4" w:rsidRPr="00965E84">
        <w:rPr>
          <w:rFonts w:ascii="Baskerville Old Face" w:hAnsi="Baskerville Old Face"/>
          <w:sz w:val="22"/>
          <w:szCs w:val="22"/>
        </w:rPr>
        <w:t xml:space="preserve">have until </w:t>
      </w:r>
      <w:r w:rsidR="001E3DD4" w:rsidRPr="00965E84">
        <w:rPr>
          <w:rFonts w:ascii="Baskerville Old Face" w:hAnsi="Baskerville Old Face"/>
          <w:b/>
          <w:sz w:val="22"/>
          <w:szCs w:val="22"/>
        </w:rPr>
        <w:t>next week</w:t>
      </w:r>
      <w:r w:rsidR="001E3DD4" w:rsidRPr="00965E84">
        <w:rPr>
          <w:rFonts w:ascii="Baskerville Old Face" w:hAnsi="Baskerville Old Face"/>
          <w:sz w:val="22"/>
          <w:szCs w:val="22"/>
        </w:rPr>
        <w:t xml:space="preserve"> t</w:t>
      </w:r>
      <w:r w:rsidRPr="00965E84">
        <w:rPr>
          <w:rFonts w:ascii="Baskerville Old Face" w:hAnsi="Baskerville Old Face"/>
          <w:sz w:val="22"/>
          <w:szCs w:val="22"/>
        </w:rPr>
        <w:t xml:space="preserve">o make any necessary changes, </w:t>
      </w:r>
      <w:r w:rsidR="001E3DD4" w:rsidRPr="00965E84">
        <w:rPr>
          <w:rFonts w:ascii="Baskerville Old Face" w:hAnsi="Baskerville Old Face"/>
          <w:sz w:val="22"/>
          <w:szCs w:val="22"/>
        </w:rPr>
        <w:t>addition</w:t>
      </w:r>
      <w:r w:rsidRPr="00965E84">
        <w:rPr>
          <w:rFonts w:ascii="Baskerville Old Face" w:hAnsi="Baskerville Old Face"/>
          <w:sz w:val="22"/>
          <w:szCs w:val="22"/>
        </w:rPr>
        <w:t>s or complete reworkings.</w:t>
      </w:r>
      <w:r w:rsidR="001E3DD4" w:rsidRPr="00965E84">
        <w:rPr>
          <w:rFonts w:ascii="Baskerville Old Face" w:hAnsi="Baskerville Old Face"/>
          <w:sz w:val="22"/>
          <w:szCs w:val="22"/>
        </w:rPr>
        <w:t xml:space="preserve"> </w:t>
      </w:r>
    </w:p>
    <w:p w14:paraId="15ADE3E8" w14:textId="77777777" w:rsidR="00E144FB" w:rsidRPr="00965E84" w:rsidRDefault="00E144FB" w:rsidP="00EC4043">
      <w:pPr>
        <w:rPr>
          <w:rFonts w:ascii="Baskerville Old Face" w:hAnsi="Baskerville Old Face"/>
          <w:b/>
          <w:sz w:val="20"/>
        </w:rPr>
      </w:pPr>
    </w:p>
    <w:p w14:paraId="6E777758" w14:textId="77777777" w:rsidR="00E144FB" w:rsidRPr="00965E84" w:rsidRDefault="00E144FB" w:rsidP="00EC4043">
      <w:pPr>
        <w:rPr>
          <w:rFonts w:ascii="Baskerville Old Face" w:hAnsi="Baskerville Old Face"/>
          <w:b/>
          <w:sz w:val="20"/>
        </w:rPr>
      </w:pPr>
    </w:p>
    <w:p w14:paraId="1B6DE959" w14:textId="77777777" w:rsidR="00965E84" w:rsidRDefault="00965E84" w:rsidP="00EC4043">
      <w:pPr>
        <w:rPr>
          <w:rFonts w:ascii="Avenir Black" w:hAnsi="Avenir Black"/>
          <w:sz w:val="20"/>
        </w:rPr>
      </w:pPr>
    </w:p>
    <w:p w14:paraId="782A6A1F" w14:textId="77777777" w:rsidR="00E144FB" w:rsidRPr="00965E84" w:rsidRDefault="00677FDD" w:rsidP="00EC4043">
      <w:pPr>
        <w:rPr>
          <w:rFonts w:ascii="Avenir Black" w:hAnsi="Avenir Black"/>
          <w:sz w:val="20"/>
        </w:rPr>
      </w:pPr>
      <w:r w:rsidRPr="00965E84">
        <w:rPr>
          <w:rFonts w:ascii="Avenir Black" w:hAnsi="Avenir Black"/>
          <w:sz w:val="20"/>
        </w:rPr>
        <w:t xml:space="preserve">NEXT WEEK:  MAKE SURE YOUR SKETCHBOOK IN ORDER, LABELLED and COMPLETE!  </w:t>
      </w:r>
    </w:p>
    <w:p w14:paraId="6EBAA262" w14:textId="0E361616" w:rsidR="00677FDD" w:rsidRPr="00965E84" w:rsidRDefault="00677FDD" w:rsidP="00EC4043">
      <w:pPr>
        <w:rPr>
          <w:rFonts w:ascii="Avenir Black" w:hAnsi="Avenir Black"/>
          <w:sz w:val="20"/>
        </w:rPr>
      </w:pPr>
      <w:r w:rsidRPr="00965E84">
        <w:rPr>
          <w:rFonts w:ascii="Avenir Black" w:hAnsi="Avenir Black"/>
          <w:sz w:val="20"/>
        </w:rPr>
        <w:t xml:space="preserve">I will look for all exercises to be completed and done well and neatly. Assessment images need to be mounted neatly and handouts and notes placed in proper order.  Don’t forget your name!! </w:t>
      </w:r>
    </w:p>
    <w:p w14:paraId="045F2D9B" w14:textId="77777777" w:rsidR="00FD3801" w:rsidRPr="00965E84" w:rsidRDefault="00FD3801" w:rsidP="00C109F9">
      <w:pPr>
        <w:widowControl w:val="0"/>
        <w:autoSpaceDE w:val="0"/>
        <w:autoSpaceDN w:val="0"/>
        <w:adjustRightInd w:val="0"/>
        <w:textAlignment w:val="center"/>
        <w:rPr>
          <w:rFonts w:ascii="Baskerville Old Face" w:hAnsi="Baskerville Old Face"/>
          <w:color w:val="000000"/>
          <w:sz w:val="14"/>
          <w:szCs w:val="16"/>
        </w:rPr>
      </w:pPr>
    </w:p>
    <w:p w14:paraId="011570FD" w14:textId="7843B3C5" w:rsidR="007C22EA" w:rsidRPr="00965E84" w:rsidRDefault="00E144FB" w:rsidP="007C22EA">
      <w:pPr>
        <w:widowControl w:val="0"/>
        <w:autoSpaceDE w:val="0"/>
        <w:autoSpaceDN w:val="0"/>
        <w:adjustRightInd w:val="0"/>
        <w:textAlignment w:val="center"/>
        <w:rPr>
          <w:rFonts w:ascii="Chalkduster" w:hAnsi="Chalkduster"/>
          <w:b/>
          <w:szCs w:val="28"/>
        </w:rPr>
      </w:pPr>
      <w:r w:rsidRPr="00965E84">
        <w:rPr>
          <w:rFonts w:ascii="Baskerville Old Face" w:hAnsi="Baskerville Old Face"/>
          <w:b/>
          <w:color w:val="000000"/>
          <w:sz w:val="28"/>
          <w:szCs w:val="28"/>
        </w:rPr>
        <w:t xml:space="preserve">PRESENTATION:  </w:t>
      </w:r>
      <w:r w:rsidRPr="00965E84">
        <w:rPr>
          <w:rFonts w:ascii="Chalkduster" w:hAnsi="Chalkduster"/>
          <w:b/>
          <w:i/>
          <w:color w:val="000000"/>
          <w:szCs w:val="28"/>
        </w:rPr>
        <w:t>PENCIL TALK--</w:t>
      </w:r>
      <w:r w:rsidR="007C22EA" w:rsidRPr="00965E84">
        <w:rPr>
          <w:rFonts w:ascii="Chalkduster" w:hAnsi="Chalkduster"/>
          <w:b/>
          <w:i/>
          <w:color w:val="000000"/>
          <w:szCs w:val="28"/>
        </w:rPr>
        <w:t>Introduction to Graphite Pencils</w:t>
      </w:r>
    </w:p>
    <w:p w14:paraId="08EA93F4" w14:textId="77777777" w:rsidR="00E144FB" w:rsidRPr="00965E84" w:rsidRDefault="00E144FB" w:rsidP="00E144FB">
      <w:pPr>
        <w:widowControl w:val="0"/>
        <w:autoSpaceDE w:val="0"/>
        <w:autoSpaceDN w:val="0"/>
        <w:adjustRightInd w:val="0"/>
        <w:textAlignment w:val="center"/>
        <w:rPr>
          <w:rFonts w:ascii="Baskerville Old Face" w:hAnsi="Baskerville Old Face"/>
          <w:b/>
          <w:color w:val="000000"/>
          <w:sz w:val="14"/>
          <w:szCs w:val="22"/>
        </w:rPr>
      </w:pPr>
    </w:p>
    <w:p w14:paraId="354A92B2" w14:textId="75A56EC6" w:rsidR="00E144FB" w:rsidRPr="00965E84" w:rsidRDefault="00E144FB" w:rsidP="00E144FB">
      <w:pPr>
        <w:widowControl w:val="0"/>
        <w:autoSpaceDE w:val="0"/>
        <w:autoSpaceDN w:val="0"/>
        <w:adjustRightInd w:val="0"/>
        <w:textAlignment w:val="center"/>
        <w:rPr>
          <w:rFonts w:ascii="Baskerville Old Face" w:hAnsi="Baskerville Old Face"/>
          <w:b/>
          <w:color w:val="000000"/>
          <w:u w:val="single"/>
        </w:rPr>
      </w:pPr>
      <w:r w:rsidRPr="00965E84">
        <w:rPr>
          <w:rFonts w:ascii="Baskerville Old Face" w:hAnsi="Baskerville Old Face"/>
          <w:b/>
          <w:color w:val="000000"/>
          <w:u w:val="single"/>
        </w:rPr>
        <w:t>Activity I: Value Grid Handou</w:t>
      </w:r>
      <w:r w:rsidR="00CF5974" w:rsidRPr="00965E84">
        <w:rPr>
          <w:rFonts w:ascii="Baskerville Old Face" w:hAnsi="Baskerville Old Face"/>
          <w:b/>
          <w:color w:val="000000"/>
          <w:u w:val="single"/>
        </w:rPr>
        <w:t xml:space="preserve">t                                                                            10 points </w:t>
      </w:r>
    </w:p>
    <w:p w14:paraId="67F0FC7E" w14:textId="6A0BDC15" w:rsidR="00CF5974" w:rsidRPr="00965E84" w:rsidRDefault="00E144FB" w:rsidP="00CF5974">
      <w:pPr>
        <w:rPr>
          <w:rFonts w:ascii="Baskerville Old Face" w:hAnsi="Baskerville Old Face"/>
          <w:sz w:val="20"/>
        </w:rPr>
      </w:pPr>
      <w:r w:rsidRPr="00965E84">
        <w:rPr>
          <w:rFonts w:ascii="Baskerville Old Face" w:hAnsi="Baskerville Old Face"/>
          <w:b/>
          <w:sz w:val="20"/>
        </w:rPr>
        <w:t>Before you begin your Value Grid exercise</w:t>
      </w:r>
      <w:r w:rsidRPr="00965E84">
        <w:rPr>
          <w:rFonts w:ascii="Baskerville Old Face" w:hAnsi="Baskerville Old Face"/>
          <w:sz w:val="20"/>
        </w:rPr>
        <w:t xml:space="preserve">, experiment with all your </w:t>
      </w:r>
      <w:r w:rsidR="007C22EA" w:rsidRPr="00965E84">
        <w:rPr>
          <w:rFonts w:ascii="Baskerville Old Face" w:hAnsi="Baskerville Old Face"/>
          <w:sz w:val="20"/>
        </w:rPr>
        <w:t>graphite pencils—</w:t>
      </w:r>
      <w:r w:rsidRPr="00965E84">
        <w:rPr>
          <w:rFonts w:ascii="Baskerville Old Face" w:hAnsi="Baskerville Old Face"/>
          <w:sz w:val="20"/>
        </w:rPr>
        <w:t>start with the</w:t>
      </w:r>
      <w:r w:rsidR="007C22EA" w:rsidRPr="00965E84">
        <w:rPr>
          <w:rFonts w:ascii="Baskerville Old Face" w:hAnsi="Baskerville Old Face"/>
          <w:sz w:val="20"/>
        </w:rPr>
        <w:t xml:space="preserve"> hard (H) </w:t>
      </w:r>
      <w:r w:rsidRPr="00965E84">
        <w:rPr>
          <w:rFonts w:ascii="Baskerville Old Face" w:hAnsi="Baskerville Old Face"/>
          <w:sz w:val="20"/>
        </w:rPr>
        <w:t xml:space="preserve">leads </w:t>
      </w:r>
      <w:r w:rsidR="007C22EA" w:rsidRPr="00965E84">
        <w:rPr>
          <w:rFonts w:ascii="Baskerville Old Face" w:hAnsi="Baskerville Old Face"/>
          <w:sz w:val="20"/>
        </w:rPr>
        <w:t xml:space="preserve">and </w:t>
      </w:r>
      <w:r w:rsidRPr="00965E84">
        <w:rPr>
          <w:rFonts w:ascii="Baskerville Old Face" w:hAnsi="Baskerville Old Face"/>
          <w:sz w:val="20"/>
        </w:rPr>
        <w:t xml:space="preserve">then start with t the </w:t>
      </w:r>
      <w:r w:rsidR="007C22EA" w:rsidRPr="00965E84">
        <w:rPr>
          <w:rFonts w:ascii="Baskerville Old Face" w:hAnsi="Baskerville Old Face"/>
          <w:sz w:val="20"/>
        </w:rPr>
        <w:t>soft</w:t>
      </w:r>
      <w:r w:rsidRPr="00965E84">
        <w:rPr>
          <w:rFonts w:ascii="Baskerville Old Face" w:hAnsi="Baskerville Old Face"/>
          <w:sz w:val="20"/>
        </w:rPr>
        <w:t>er</w:t>
      </w:r>
      <w:r w:rsidR="007C22EA" w:rsidRPr="00965E84">
        <w:rPr>
          <w:rFonts w:ascii="Baskerville Old Face" w:hAnsi="Baskerville Old Face"/>
          <w:sz w:val="20"/>
        </w:rPr>
        <w:t xml:space="preserve"> (B)</w:t>
      </w:r>
      <w:r w:rsidRPr="00965E84">
        <w:rPr>
          <w:rFonts w:ascii="Baskerville Old Face" w:hAnsi="Baskerville Old Face"/>
          <w:sz w:val="20"/>
        </w:rPr>
        <w:t xml:space="preserve"> leads</w:t>
      </w:r>
      <w:r w:rsidR="007C22EA" w:rsidRPr="00965E84">
        <w:rPr>
          <w:rFonts w:ascii="Baskerville Old Face" w:hAnsi="Baskerville Old Face"/>
          <w:sz w:val="20"/>
        </w:rPr>
        <w:t xml:space="preserve">—to become familiar with this dry media. Examine the visual characteristics as you vary pressure and stroke length. </w:t>
      </w:r>
      <w:r w:rsidR="00CF5974" w:rsidRPr="00965E84">
        <w:rPr>
          <w:rFonts w:ascii="Baskerville Old Face" w:hAnsi="Baskerville Old Face"/>
          <w:sz w:val="20"/>
        </w:rPr>
        <w:t xml:space="preserve">Try some of the mark making techniques we did in ink. Which work well with pencil? Which give less </w:t>
      </w:r>
      <w:r w:rsidR="00F028DA" w:rsidRPr="00965E84">
        <w:rPr>
          <w:rFonts w:ascii="Baskerville Old Face" w:hAnsi="Baskerville Old Face"/>
          <w:sz w:val="20"/>
        </w:rPr>
        <w:t>satisfactory</w:t>
      </w:r>
      <w:r w:rsidR="00CF5974" w:rsidRPr="00965E84">
        <w:rPr>
          <w:rFonts w:ascii="Baskerville Old Face" w:hAnsi="Baskerville Old Face"/>
          <w:sz w:val="20"/>
        </w:rPr>
        <w:t xml:space="preserve"> marks by comparison?</w:t>
      </w:r>
    </w:p>
    <w:p w14:paraId="631E2A91" w14:textId="4FA87A5B" w:rsidR="00E144FB" w:rsidRPr="00965E84" w:rsidRDefault="00E144FB" w:rsidP="00CF5974">
      <w:pPr>
        <w:pStyle w:val="ListParagraph"/>
        <w:numPr>
          <w:ilvl w:val="0"/>
          <w:numId w:val="1"/>
        </w:numPr>
        <w:rPr>
          <w:rFonts w:ascii="Baskerville Old Face" w:hAnsi="Baskerville Old Face"/>
          <w:sz w:val="20"/>
        </w:rPr>
      </w:pPr>
      <w:r w:rsidRPr="00965E84">
        <w:rPr>
          <w:rFonts w:ascii="Baskerville Old Face" w:hAnsi="Baskerville Old Face"/>
          <w:sz w:val="20"/>
        </w:rPr>
        <w:t>Notice the gray color and sheen</w:t>
      </w:r>
      <w:r w:rsidR="00F028DA" w:rsidRPr="00965E84">
        <w:rPr>
          <w:rFonts w:ascii="Baskerville Old Face" w:hAnsi="Baskerville Old Face"/>
          <w:sz w:val="20"/>
        </w:rPr>
        <w:t>, -</w:t>
      </w:r>
      <w:r w:rsidRPr="00965E84">
        <w:rPr>
          <w:rFonts w:ascii="Baskerville Old Face" w:hAnsi="Baskerville Old Face"/>
          <w:sz w:val="20"/>
        </w:rPr>
        <w:t xml:space="preserve"> how is 3B different in coverage and color from 3H?  </w:t>
      </w:r>
    </w:p>
    <w:p w14:paraId="40066265" w14:textId="77777777" w:rsidR="00E144FB" w:rsidRPr="00965E84" w:rsidRDefault="007C22EA" w:rsidP="00CF5974">
      <w:pPr>
        <w:pStyle w:val="ListParagraph"/>
        <w:numPr>
          <w:ilvl w:val="0"/>
          <w:numId w:val="1"/>
        </w:numPr>
        <w:rPr>
          <w:rFonts w:ascii="Baskerville Old Face" w:hAnsi="Baskerville Old Face"/>
          <w:sz w:val="20"/>
        </w:rPr>
      </w:pPr>
      <w:r w:rsidRPr="00965E84">
        <w:rPr>
          <w:rFonts w:ascii="Baskerville Old Face" w:hAnsi="Baskerville Old Face"/>
          <w:sz w:val="20"/>
        </w:rPr>
        <w:t>Label the different pencil strokes if you wish</w:t>
      </w:r>
      <w:r w:rsidR="00923A9A" w:rsidRPr="00965E84">
        <w:rPr>
          <w:rFonts w:ascii="Baskerville Old Face" w:hAnsi="Baskerville Old Face"/>
          <w:sz w:val="20"/>
        </w:rPr>
        <w:t xml:space="preserve"> (4B, 2B, HB, 2H, etc</w:t>
      </w:r>
      <w:r w:rsidRPr="00965E84">
        <w:rPr>
          <w:rFonts w:ascii="Baskerville Old Face" w:hAnsi="Baskerville Old Face"/>
          <w:sz w:val="20"/>
        </w:rPr>
        <w:t>.</w:t>
      </w:r>
      <w:r w:rsidR="00923A9A" w:rsidRPr="00965E84">
        <w:rPr>
          <w:rFonts w:ascii="Baskerville Old Face" w:hAnsi="Baskerville Old Face"/>
          <w:sz w:val="20"/>
        </w:rPr>
        <w:t>)</w:t>
      </w:r>
      <w:r w:rsidRPr="00965E84">
        <w:rPr>
          <w:rFonts w:ascii="Baskerville Old Face" w:hAnsi="Baskerville Old Face"/>
          <w:sz w:val="20"/>
        </w:rPr>
        <w:t xml:space="preserve"> </w:t>
      </w:r>
      <w:r w:rsidR="00E144FB" w:rsidRPr="00965E84">
        <w:rPr>
          <w:rFonts w:ascii="Baskerville Old Face" w:hAnsi="Baskerville Old Face"/>
          <w:sz w:val="20"/>
        </w:rPr>
        <w:t xml:space="preserve">Try building up value gradually. </w:t>
      </w:r>
    </w:p>
    <w:p w14:paraId="1F0F9A47" w14:textId="0530F064" w:rsidR="00CF5974" w:rsidRPr="00965E84" w:rsidRDefault="00E144FB" w:rsidP="00CF5974">
      <w:pPr>
        <w:pStyle w:val="ListParagraph"/>
        <w:numPr>
          <w:ilvl w:val="0"/>
          <w:numId w:val="1"/>
        </w:numPr>
        <w:rPr>
          <w:rFonts w:ascii="Baskerville Old Face" w:hAnsi="Baskerville Old Face"/>
          <w:sz w:val="20"/>
        </w:rPr>
      </w:pPr>
      <w:r w:rsidRPr="00965E84">
        <w:rPr>
          <w:rFonts w:ascii="Baskerville Old Face" w:hAnsi="Baskerville Old Face"/>
          <w:sz w:val="20"/>
        </w:rPr>
        <w:t>T</w:t>
      </w:r>
      <w:r w:rsidR="007C22EA" w:rsidRPr="00965E84">
        <w:rPr>
          <w:rFonts w:ascii="Baskerville Old Face" w:hAnsi="Baskerville Old Face"/>
          <w:sz w:val="20"/>
        </w:rPr>
        <w:t>ry smudging</w:t>
      </w:r>
      <w:r w:rsidRPr="00965E84">
        <w:rPr>
          <w:rFonts w:ascii="Baskerville Old Face" w:hAnsi="Baskerville Old Face"/>
          <w:sz w:val="20"/>
        </w:rPr>
        <w:t xml:space="preserve"> the pencil marks-</w:t>
      </w:r>
      <w:r w:rsidR="00CF5974" w:rsidRPr="00965E84">
        <w:rPr>
          <w:rFonts w:ascii="Baskerville Old Face" w:hAnsi="Baskerville Old Face"/>
          <w:sz w:val="20"/>
        </w:rPr>
        <w:t>-</w:t>
      </w:r>
      <w:r w:rsidRPr="00965E84">
        <w:rPr>
          <w:rFonts w:ascii="Baskerville Old Face" w:hAnsi="Baskerville Old Face"/>
          <w:sz w:val="20"/>
        </w:rPr>
        <w:t xml:space="preserve"> which pencils leads lend themselves </w:t>
      </w:r>
      <w:r w:rsidR="00CF5974" w:rsidRPr="00965E84">
        <w:rPr>
          <w:rFonts w:ascii="Baskerville Old Face" w:hAnsi="Baskerville Old Face"/>
          <w:sz w:val="20"/>
        </w:rPr>
        <w:t xml:space="preserve">best </w:t>
      </w:r>
      <w:r w:rsidRPr="00965E84">
        <w:rPr>
          <w:rFonts w:ascii="Baskerville Old Face" w:hAnsi="Baskerville Old Face"/>
          <w:sz w:val="20"/>
        </w:rPr>
        <w:t>to smudging and blending with fingers or stumps</w:t>
      </w:r>
      <w:r w:rsidR="00CF5974" w:rsidRPr="00965E84">
        <w:rPr>
          <w:rFonts w:ascii="Baskerville Old Face" w:hAnsi="Baskerville Old Face"/>
          <w:sz w:val="20"/>
        </w:rPr>
        <w:t>?</w:t>
      </w:r>
    </w:p>
    <w:p w14:paraId="46EA6744" w14:textId="590B3722" w:rsidR="00C66E2E" w:rsidRPr="00965E84" w:rsidRDefault="00CE151E" w:rsidP="00CF5974">
      <w:pPr>
        <w:pStyle w:val="ListParagraph"/>
        <w:numPr>
          <w:ilvl w:val="0"/>
          <w:numId w:val="1"/>
        </w:numPr>
        <w:rPr>
          <w:rFonts w:ascii="Baskerville Old Face" w:hAnsi="Baskerville Old Face"/>
          <w:sz w:val="20"/>
        </w:rPr>
      </w:pPr>
      <w:r w:rsidRPr="00965E84">
        <w:rPr>
          <w:rFonts w:ascii="Baskerville Old Face" w:hAnsi="Baskerville Old Face"/>
          <w:sz w:val="20"/>
        </w:rPr>
        <w:t>Experiment with</w:t>
      </w:r>
      <w:r w:rsidR="00CF5974" w:rsidRPr="00965E84">
        <w:rPr>
          <w:rFonts w:ascii="Baskerville Old Face" w:hAnsi="Baskerville Old Face"/>
          <w:sz w:val="20"/>
        </w:rPr>
        <w:t xml:space="preserve"> reverse drawing (aka Erasing!) Thinking in reverse about the gray scale as we did with the scratchboards. </w:t>
      </w:r>
      <w:r w:rsidR="00F028DA" w:rsidRPr="00965E84">
        <w:rPr>
          <w:rFonts w:ascii="Baskerville Old Face" w:hAnsi="Baskerville Old Face"/>
          <w:sz w:val="20"/>
        </w:rPr>
        <w:t>This</w:t>
      </w:r>
      <w:r w:rsidR="00CF5974" w:rsidRPr="00965E84">
        <w:rPr>
          <w:rFonts w:ascii="Baskerville Old Face" w:hAnsi="Baskerville Old Face"/>
          <w:sz w:val="20"/>
        </w:rPr>
        <w:t xml:space="preserve"> technique called ”subtractive tone” is just removing</w:t>
      </w:r>
      <w:r w:rsidRPr="00965E84">
        <w:rPr>
          <w:rFonts w:ascii="Baskerville Old Face" w:hAnsi="Baskerville Old Face"/>
          <w:sz w:val="20"/>
        </w:rPr>
        <w:t xml:space="preserve"> </w:t>
      </w:r>
      <w:r w:rsidR="00CF5974" w:rsidRPr="00965E84">
        <w:rPr>
          <w:rFonts w:ascii="Baskerville Old Face" w:hAnsi="Baskerville Old Face"/>
          <w:sz w:val="20"/>
        </w:rPr>
        <w:t>the</w:t>
      </w:r>
      <w:r w:rsidRPr="00965E84">
        <w:rPr>
          <w:rFonts w:ascii="Baskerville Old Face" w:hAnsi="Baskerville Old Face"/>
          <w:sz w:val="20"/>
        </w:rPr>
        <w:t xml:space="preserve"> graphite</w:t>
      </w:r>
      <w:r w:rsidR="00CF5974" w:rsidRPr="00965E84">
        <w:rPr>
          <w:rFonts w:ascii="Baskerville Old Face" w:hAnsi="Baskerville Old Face"/>
          <w:sz w:val="20"/>
        </w:rPr>
        <w:t xml:space="preserve"> to create highlights or patterns in darker areas</w:t>
      </w:r>
      <w:r w:rsidRPr="00965E84">
        <w:rPr>
          <w:rFonts w:ascii="Baskerville Old Face" w:hAnsi="Baskerville Old Face"/>
          <w:sz w:val="20"/>
        </w:rPr>
        <w:t xml:space="preserve"> </w:t>
      </w:r>
    </w:p>
    <w:p w14:paraId="2A3AB096" w14:textId="01B03F73" w:rsidR="00E144FB" w:rsidRPr="00965E84" w:rsidRDefault="00E144FB" w:rsidP="00E144FB">
      <w:pPr>
        <w:ind w:left="630" w:right="720"/>
        <w:rPr>
          <w:rFonts w:ascii="Baskerville Old Face" w:hAnsi="Baskerville Old Face"/>
          <w:sz w:val="10"/>
        </w:rPr>
      </w:pPr>
    </w:p>
    <w:p w14:paraId="3E50173F" w14:textId="77777777" w:rsidR="00E144FB" w:rsidRPr="00965E84" w:rsidRDefault="00E144FB" w:rsidP="007C22EA">
      <w:pPr>
        <w:widowControl w:val="0"/>
        <w:autoSpaceDE w:val="0"/>
        <w:autoSpaceDN w:val="0"/>
        <w:adjustRightInd w:val="0"/>
        <w:textAlignment w:val="center"/>
        <w:rPr>
          <w:rFonts w:ascii="Baskerville Old Face" w:hAnsi="Baskerville Old Face"/>
          <w:b/>
          <w:color w:val="000000"/>
          <w:sz w:val="10"/>
          <w:szCs w:val="22"/>
        </w:rPr>
      </w:pPr>
    </w:p>
    <w:p w14:paraId="10614FCE" w14:textId="3C539DA6" w:rsidR="000B211F" w:rsidRPr="00965E84" w:rsidRDefault="000B211F" w:rsidP="00C109F9">
      <w:pPr>
        <w:widowControl w:val="0"/>
        <w:autoSpaceDE w:val="0"/>
        <w:autoSpaceDN w:val="0"/>
        <w:adjustRightInd w:val="0"/>
        <w:textAlignment w:val="center"/>
        <w:rPr>
          <w:rFonts w:ascii="Baskerville Old Face" w:hAnsi="Baskerville Old Face"/>
          <w:b/>
          <w:color w:val="000000"/>
          <w:spacing w:val="-4"/>
          <w:u w:val="single"/>
        </w:rPr>
      </w:pPr>
      <w:r w:rsidRPr="00965E84">
        <w:rPr>
          <w:rFonts w:ascii="Baskerville Old Face" w:hAnsi="Baskerville Old Face"/>
          <w:b/>
          <w:color w:val="000000"/>
          <w:u w:val="single"/>
        </w:rPr>
        <w:t xml:space="preserve">Activity </w:t>
      </w:r>
      <w:r w:rsidR="008E4DF6" w:rsidRPr="00965E84">
        <w:rPr>
          <w:rFonts w:ascii="Baskerville Old Face" w:hAnsi="Baskerville Old Face"/>
          <w:b/>
          <w:color w:val="000000"/>
          <w:u w:val="single"/>
        </w:rPr>
        <w:t>J</w:t>
      </w:r>
      <w:r w:rsidRPr="00965E84">
        <w:rPr>
          <w:rFonts w:ascii="Baskerville Old Face" w:hAnsi="Baskerville Old Face"/>
          <w:b/>
          <w:color w:val="000000"/>
          <w:u w:val="single"/>
        </w:rPr>
        <w:t xml:space="preserve">  </w:t>
      </w:r>
      <w:r w:rsidR="00D23CCF" w:rsidRPr="00965E84">
        <w:rPr>
          <w:rFonts w:ascii="Baskerville Old Face" w:hAnsi="Baskerville Old Face"/>
          <w:b/>
          <w:color w:val="000000"/>
          <w:u w:val="single"/>
        </w:rPr>
        <w:t xml:space="preserve">Value Drawing of </w:t>
      </w:r>
      <w:r w:rsidRPr="00965E84">
        <w:rPr>
          <w:rFonts w:ascii="Baskerville Old Face" w:hAnsi="Baskerville Old Face"/>
          <w:b/>
          <w:color w:val="000000"/>
          <w:u w:val="single"/>
        </w:rPr>
        <w:t>Object</w:t>
      </w:r>
      <w:r w:rsidRPr="00965E84">
        <w:rPr>
          <w:rFonts w:ascii="Baskerville Old Face" w:hAnsi="Baskerville Old Face"/>
          <w:b/>
          <w:color w:val="000000"/>
          <w:u w:val="single"/>
        </w:rPr>
        <w:tab/>
      </w:r>
      <w:r w:rsidRPr="00965E84">
        <w:rPr>
          <w:rFonts w:ascii="Baskerville Old Face" w:hAnsi="Baskerville Old Face"/>
          <w:b/>
          <w:color w:val="000000"/>
          <w:u w:val="single"/>
        </w:rPr>
        <w:tab/>
      </w:r>
      <w:r w:rsidRPr="00965E84">
        <w:rPr>
          <w:rFonts w:ascii="Baskerville Old Face" w:hAnsi="Baskerville Old Face"/>
          <w:b/>
          <w:color w:val="000000"/>
          <w:u w:val="single"/>
        </w:rPr>
        <w:tab/>
      </w:r>
      <w:r w:rsidR="00965E84" w:rsidRPr="00965E84">
        <w:rPr>
          <w:rFonts w:ascii="Baskerville Old Face" w:hAnsi="Baskerville Old Face"/>
          <w:b/>
          <w:color w:val="000000"/>
          <w:u w:val="single"/>
        </w:rPr>
        <w:t xml:space="preserve"> </w:t>
      </w:r>
      <w:r w:rsidR="00CF5974" w:rsidRPr="00965E84">
        <w:rPr>
          <w:rFonts w:ascii="Baskerville Old Face" w:hAnsi="Baskerville Old Face"/>
          <w:b/>
          <w:color w:val="000000"/>
          <w:u w:val="single"/>
        </w:rPr>
        <w:tab/>
      </w:r>
      <w:r w:rsidR="00CF5974" w:rsidRPr="00965E84">
        <w:rPr>
          <w:rFonts w:ascii="Baskerville Old Face" w:hAnsi="Baskerville Old Face"/>
          <w:b/>
          <w:color w:val="000000"/>
          <w:u w:val="single"/>
        </w:rPr>
        <w:tab/>
      </w:r>
      <w:r w:rsidRPr="00965E84">
        <w:rPr>
          <w:rFonts w:ascii="Baskerville Old Face" w:hAnsi="Baskerville Old Face"/>
          <w:b/>
          <w:color w:val="000000"/>
          <w:u w:val="single"/>
        </w:rPr>
        <w:tab/>
      </w:r>
      <w:r w:rsidRPr="00965E84">
        <w:rPr>
          <w:rFonts w:ascii="Baskerville Old Face" w:hAnsi="Baskerville Old Face"/>
          <w:b/>
          <w:color w:val="000000"/>
          <w:u w:val="single"/>
        </w:rPr>
        <w:tab/>
      </w:r>
      <w:r w:rsidR="00D23CCF" w:rsidRPr="00965E84">
        <w:rPr>
          <w:rFonts w:ascii="Baskerville Old Face" w:hAnsi="Baskerville Old Face"/>
          <w:b/>
          <w:color w:val="000000"/>
          <w:u w:val="single"/>
        </w:rPr>
        <w:tab/>
      </w:r>
      <w:r w:rsidRPr="00965E84">
        <w:rPr>
          <w:rFonts w:ascii="Baskerville Old Face" w:hAnsi="Baskerville Old Face"/>
          <w:b/>
          <w:color w:val="000000"/>
          <w:spacing w:val="-4"/>
          <w:u w:val="single"/>
        </w:rPr>
        <w:t>10 points</w:t>
      </w:r>
    </w:p>
    <w:p w14:paraId="1225A106" w14:textId="29FA1B9A" w:rsidR="00FD3801" w:rsidRPr="00965E84" w:rsidRDefault="00E4671B" w:rsidP="00C109F9">
      <w:pPr>
        <w:rPr>
          <w:rFonts w:ascii="Baskerville Old Face" w:hAnsi="Baskerville Old Face"/>
          <w:sz w:val="20"/>
        </w:rPr>
      </w:pPr>
      <w:r w:rsidRPr="00965E84">
        <w:rPr>
          <w:rFonts w:ascii="Baskerville Old Face" w:hAnsi="Baskerville Old Face"/>
          <w:sz w:val="20"/>
        </w:rPr>
        <w:t xml:space="preserve">Now that you’ve created a range of value, you will practice </w:t>
      </w:r>
      <w:r w:rsidRPr="00965E84">
        <w:rPr>
          <w:rFonts w:ascii="Baskerville Old Face" w:hAnsi="Baskerville Old Face"/>
          <w:sz w:val="20"/>
          <w:u w:val="single"/>
        </w:rPr>
        <w:t>gradually transitioning</w:t>
      </w:r>
      <w:r w:rsidRPr="00965E84">
        <w:rPr>
          <w:rFonts w:ascii="Baskerville Old Face" w:hAnsi="Baskerville Old Face"/>
          <w:sz w:val="20"/>
        </w:rPr>
        <w:t xml:space="preserve"> these different values into each other to represent a 3-dimensional form. You will recall that his method of drawing is called </w:t>
      </w:r>
      <w:r w:rsidRPr="00965E84">
        <w:rPr>
          <w:rFonts w:ascii="Baskerville Old Face" w:hAnsi="Baskerville Old Face"/>
          <w:b/>
          <w:sz w:val="20"/>
        </w:rPr>
        <w:t>chiaroscuro</w:t>
      </w:r>
      <w:r w:rsidR="008224F2" w:rsidRPr="00965E84">
        <w:rPr>
          <w:rFonts w:ascii="Baskerville Old Face" w:hAnsi="Baskerville Old Face"/>
          <w:sz w:val="20"/>
        </w:rPr>
        <w:t>. Last week you</w:t>
      </w:r>
      <w:r w:rsidRPr="00965E84">
        <w:rPr>
          <w:rFonts w:ascii="Baskerville Old Face" w:hAnsi="Baskerville Old Face"/>
          <w:sz w:val="20"/>
        </w:rPr>
        <w:t xml:space="preserve"> created eggs with ink; today you will</w:t>
      </w:r>
      <w:r w:rsidR="000B211F" w:rsidRPr="00965E84">
        <w:rPr>
          <w:rFonts w:ascii="Baskerville Old Face" w:hAnsi="Baskerville Old Face"/>
          <w:sz w:val="20"/>
        </w:rPr>
        <w:t xml:space="preserve"> render a detailed value drawing of </w:t>
      </w:r>
      <w:r w:rsidR="009327CD" w:rsidRPr="00965E84">
        <w:rPr>
          <w:rFonts w:ascii="Baskerville Old Face" w:hAnsi="Baskerville Old Face"/>
          <w:sz w:val="20"/>
        </w:rPr>
        <w:t>the object you brought from home</w:t>
      </w:r>
      <w:r w:rsidRPr="00965E84">
        <w:rPr>
          <w:rFonts w:ascii="Baskerville Old Face" w:hAnsi="Baskerville Old Face"/>
          <w:sz w:val="20"/>
        </w:rPr>
        <w:t xml:space="preserve">, </w:t>
      </w:r>
      <w:r w:rsidR="009327CD" w:rsidRPr="00965E84">
        <w:rPr>
          <w:rFonts w:ascii="Baskerville Old Face" w:hAnsi="Baskerville Old Face"/>
          <w:sz w:val="20"/>
        </w:rPr>
        <w:t xml:space="preserve">using various </w:t>
      </w:r>
      <w:r w:rsidRPr="00965E84">
        <w:rPr>
          <w:rFonts w:ascii="Baskerville Old Face" w:hAnsi="Baskerville Old Face"/>
          <w:sz w:val="20"/>
        </w:rPr>
        <w:t xml:space="preserve">graphite </w:t>
      </w:r>
      <w:r w:rsidR="009327CD" w:rsidRPr="00965E84">
        <w:rPr>
          <w:rFonts w:ascii="Baskerville Old Face" w:hAnsi="Baskerville Old Face"/>
          <w:sz w:val="20"/>
        </w:rPr>
        <w:t>pencils</w:t>
      </w:r>
      <w:r w:rsidRPr="00965E84">
        <w:rPr>
          <w:rFonts w:ascii="Baskerville Old Face" w:hAnsi="Baskerville Old Face"/>
          <w:sz w:val="20"/>
        </w:rPr>
        <w:t xml:space="preserve">. </w:t>
      </w:r>
      <w:r w:rsidR="009327CD" w:rsidRPr="00965E84">
        <w:rPr>
          <w:rFonts w:ascii="Baskerville Old Face" w:hAnsi="Baskerville Old Face"/>
          <w:sz w:val="20"/>
        </w:rPr>
        <w:t xml:space="preserve">Pure chiaroscuro is difficult to see in the classroom lighting conditions (because of the multiple light sources), but do your best to pick out the subtle value changes on your object. </w:t>
      </w:r>
      <w:r w:rsidR="001E5048" w:rsidRPr="00965E84">
        <w:rPr>
          <w:rFonts w:ascii="Baskerville Old Face" w:hAnsi="Baskerville Old Face"/>
          <w:sz w:val="20"/>
        </w:rPr>
        <w:t>Place white paper under your object if you are having trouble seeing the cast shadow</w:t>
      </w:r>
      <w:r w:rsidRPr="00965E84">
        <w:rPr>
          <w:rFonts w:ascii="Baskerville Old Face" w:hAnsi="Baskerville Old Face"/>
          <w:sz w:val="20"/>
        </w:rPr>
        <w:t>(s)</w:t>
      </w:r>
      <w:r w:rsidR="009327CD" w:rsidRPr="00965E84">
        <w:rPr>
          <w:rFonts w:ascii="Baskerville Old Face" w:hAnsi="Baskerville Old Face"/>
          <w:sz w:val="20"/>
        </w:rPr>
        <w:t xml:space="preserve">. </w:t>
      </w:r>
      <w:r w:rsidR="001E5048" w:rsidRPr="00965E84">
        <w:rPr>
          <w:rFonts w:ascii="Baskerville Old Face" w:hAnsi="Baskerville Old Face"/>
          <w:sz w:val="20"/>
        </w:rPr>
        <w:t xml:space="preserve">Be sure to </w:t>
      </w:r>
      <w:r w:rsidR="001E5048" w:rsidRPr="00965E84">
        <w:rPr>
          <w:rFonts w:ascii="Baskerville Old Face" w:hAnsi="Baskerville Old Face"/>
          <w:sz w:val="20"/>
          <w:u w:val="single"/>
        </w:rPr>
        <w:t>draw large</w:t>
      </w:r>
      <w:r w:rsidR="001E5048" w:rsidRPr="00965E84">
        <w:rPr>
          <w:rFonts w:ascii="Baskerville Old Face" w:hAnsi="Baskerville Old Face"/>
          <w:sz w:val="20"/>
        </w:rPr>
        <w:t xml:space="preserve">, filling </w:t>
      </w:r>
      <w:r w:rsidR="009327CD" w:rsidRPr="00965E84">
        <w:rPr>
          <w:rFonts w:ascii="Baskerville Old Face" w:hAnsi="Baskerville Old Face"/>
          <w:sz w:val="20"/>
        </w:rPr>
        <w:t xml:space="preserve">at least half </w:t>
      </w:r>
      <w:r w:rsidR="001E5048" w:rsidRPr="00965E84">
        <w:rPr>
          <w:rFonts w:ascii="Baskerville Old Face" w:hAnsi="Baskerville Old Face"/>
          <w:sz w:val="20"/>
        </w:rPr>
        <w:t xml:space="preserve">your page. </w:t>
      </w:r>
      <w:r w:rsidR="009327CD" w:rsidRPr="00965E84">
        <w:rPr>
          <w:rFonts w:ascii="Baskerville Old Face" w:hAnsi="Baskerville Old Face"/>
          <w:sz w:val="20"/>
        </w:rPr>
        <w:t xml:space="preserve">Use your hard and soft pencils to render all highlights, mid tones and shadows that define the form. </w:t>
      </w:r>
      <w:r w:rsidR="0056009B" w:rsidRPr="00965E84">
        <w:rPr>
          <w:rFonts w:ascii="Baskerville Old Face" w:hAnsi="Baskerville Old Face"/>
          <w:sz w:val="20"/>
          <w:u w:val="single"/>
        </w:rPr>
        <w:t>Don’t forget about your cast shadow(s</w:t>
      </w:r>
      <w:r w:rsidR="0056009B" w:rsidRPr="00965E84">
        <w:rPr>
          <w:rFonts w:ascii="Baskerville Old Face" w:hAnsi="Baskerville Old Face"/>
          <w:sz w:val="20"/>
        </w:rPr>
        <w:t xml:space="preserve">), which are not part of the form but help to define it. </w:t>
      </w:r>
      <w:r w:rsidR="009327CD" w:rsidRPr="00965E84">
        <w:rPr>
          <w:rFonts w:ascii="Baskerville Old Face" w:hAnsi="Baskerville Old Face"/>
          <w:sz w:val="20"/>
        </w:rPr>
        <w:t xml:space="preserve">Use your blending stumps/fingers to blend. </w:t>
      </w:r>
      <w:r w:rsidR="000B1417" w:rsidRPr="00965E84">
        <w:rPr>
          <w:rFonts w:ascii="Baskerville Old Face" w:hAnsi="Baskerville Old Face"/>
          <w:sz w:val="20"/>
        </w:rPr>
        <w:t>Unless your object is all one color (which it probably isn’t), you need to account for the different colors (values) on it.</w:t>
      </w:r>
      <w:r w:rsidR="000B211F" w:rsidRPr="00965E84">
        <w:rPr>
          <w:rFonts w:ascii="Baskerville Old Face" w:hAnsi="Baskerville Old Face"/>
          <w:sz w:val="20"/>
        </w:rPr>
        <w:t xml:space="preserve"> There should be no evident line work (like hatching or crosshatching) and very little white paper showing through on your object, except in the highlights</w:t>
      </w:r>
      <w:r w:rsidR="00722C96" w:rsidRPr="00965E84">
        <w:rPr>
          <w:rFonts w:ascii="Baskerville Old Face" w:hAnsi="Baskerville Old Face"/>
          <w:sz w:val="20"/>
        </w:rPr>
        <w:t xml:space="preserve">. </w:t>
      </w:r>
      <w:r w:rsidR="009327CD" w:rsidRPr="00965E84">
        <w:rPr>
          <w:rFonts w:ascii="Baskerville Old Face" w:hAnsi="Baskerville Old Face"/>
          <w:sz w:val="20"/>
        </w:rPr>
        <w:t xml:space="preserve">You </w:t>
      </w:r>
      <w:r w:rsidR="000B211F" w:rsidRPr="00965E84">
        <w:rPr>
          <w:rFonts w:ascii="Baskerville Old Face" w:hAnsi="Baskerville Old Face"/>
          <w:sz w:val="20"/>
        </w:rPr>
        <w:t xml:space="preserve">can also use the technique of </w:t>
      </w:r>
      <w:r w:rsidR="000B211F" w:rsidRPr="00965E84">
        <w:rPr>
          <w:rFonts w:ascii="Baskerville Old Face" w:hAnsi="Baskerville Old Face"/>
          <w:b/>
          <w:sz w:val="20"/>
        </w:rPr>
        <w:t>subtractive tone</w:t>
      </w:r>
      <w:r w:rsidR="00FD3801" w:rsidRPr="00965E84">
        <w:rPr>
          <w:rFonts w:ascii="Baskerville Old Face" w:hAnsi="Baskerville Old Face"/>
          <w:sz w:val="20"/>
        </w:rPr>
        <w:t xml:space="preserve"> — </w:t>
      </w:r>
      <w:r w:rsidR="000B211F" w:rsidRPr="00965E84">
        <w:rPr>
          <w:rFonts w:ascii="Baskerville Old Face" w:hAnsi="Baskerville Old Face"/>
          <w:sz w:val="20"/>
        </w:rPr>
        <w:t xml:space="preserve">removing value with an eraser to achieve highlights. </w:t>
      </w:r>
      <w:r w:rsidR="00D236FA" w:rsidRPr="00965E84">
        <w:rPr>
          <w:rFonts w:ascii="Baskerville Old Face" w:hAnsi="Baskerville Old Face"/>
          <w:sz w:val="20"/>
        </w:rPr>
        <w:t>Your kneaded eraser</w:t>
      </w:r>
      <w:r w:rsidR="008224F2" w:rsidRPr="00965E84">
        <w:rPr>
          <w:rFonts w:ascii="Baskerville Old Face" w:hAnsi="Baskerville Old Face"/>
          <w:sz w:val="20"/>
        </w:rPr>
        <w:t xml:space="preserve"> is a great tool for this. </w:t>
      </w:r>
      <w:r w:rsidR="000B211F" w:rsidRPr="00965E84">
        <w:rPr>
          <w:rFonts w:ascii="Baskerville Old Face" w:hAnsi="Baskerville Old Face"/>
          <w:sz w:val="20"/>
        </w:rPr>
        <w:t xml:space="preserve">Try to achieve a nice range of value within your drawing, and smooth transitions between values. </w:t>
      </w:r>
      <w:r w:rsidR="000B211F" w:rsidRPr="00965E84">
        <w:rPr>
          <w:rFonts w:ascii="Baskerville Old Face" w:hAnsi="Baskerville Old Face"/>
          <w:b/>
          <w:sz w:val="20"/>
          <w:u w:val="single"/>
        </w:rPr>
        <w:t>Avoid using sharp outlines around your object</w:t>
      </w:r>
      <w:r w:rsidR="000B211F" w:rsidRPr="00965E84">
        <w:rPr>
          <w:rFonts w:ascii="Baskerville Old Face" w:hAnsi="Baskerville Old Face"/>
          <w:b/>
          <w:sz w:val="20"/>
        </w:rPr>
        <w:t>.</w:t>
      </w:r>
      <w:r w:rsidR="000B211F" w:rsidRPr="00965E84">
        <w:rPr>
          <w:rFonts w:ascii="Baskerville Old Face" w:hAnsi="Baskerville Old Face"/>
          <w:sz w:val="20"/>
        </w:rPr>
        <w:t xml:space="preserve"> (This tends to flatten it out rather than give it dimension.) Also keep in mind that shiny, metallic or glass surfaces tend to have sudden changes in value from very dark to very light; whereas rough, textured surfaces tend to have more subtle value changes.</w:t>
      </w:r>
      <w:r w:rsidR="000B1417" w:rsidRPr="00965E84">
        <w:rPr>
          <w:rFonts w:ascii="Baskerville Old Face" w:hAnsi="Baskerville Old Face"/>
          <w:sz w:val="20"/>
        </w:rPr>
        <w:t xml:space="preserve"> You may want to take a photo of your object with your cell phone if you need more time to work on it at home. (Remember the lighting will be different there.) When you are finished with your drawing, compare it to y</w:t>
      </w:r>
      <w:r w:rsidR="00FD3801" w:rsidRPr="00965E84">
        <w:rPr>
          <w:rFonts w:ascii="Baskerville Old Face" w:hAnsi="Baskerville Old Face"/>
          <w:sz w:val="20"/>
        </w:rPr>
        <w:t>our value strips from Activity I</w:t>
      </w:r>
      <w:r w:rsidR="000B1417" w:rsidRPr="00965E84">
        <w:rPr>
          <w:rFonts w:ascii="Baskerville Old Face" w:hAnsi="Baskerville Old Face"/>
          <w:sz w:val="20"/>
        </w:rPr>
        <w:t>. Do you have a full range of value represented in your drawing, or do you need to “push” your darks even darker?</w:t>
      </w:r>
    </w:p>
    <w:p w14:paraId="440A8066" w14:textId="77777777" w:rsidR="008224F2" w:rsidRPr="00965E84" w:rsidRDefault="008224F2" w:rsidP="00C109F9">
      <w:pPr>
        <w:rPr>
          <w:rFonts w:ascii="Baskerville Old Face" w:hAnsi="Baskerville Old Face"/>
          <w:sz w:val="14"/>
          <w:szCs w:val="20"/>
        </w:rPr>
      </w:pPr>
    </w:p>
    <w:p w14:paraId="6ED3B9A0" w14:textId="77777777" w:rsidR="00965E84" w:rsidRPr="00965E84" w:rsidRDefault="00965E84" w:rsidP="00C109F9">
      <w:pPr>
        <w:widowControl w:val="0"/>
        <w:autoSpaceDE w:val="0"/>
        <w:autoSpaceDN w:val="0"/>
        <w:adjustRightInd w:val="0"/>
        <w:textAlignment w:val="center"/>
        <w:rPr>
          <w:rFonts w:ascii="Baskerville Old Face" w:hAnsi="Baskerville Old Face"/>
          <w:b/>
          <w:color w:val="000000"/>
          <w:sz w:val="20"/>
          <w:szCs w:val="22"/>
        </w:rPr>
      </w:pPr>
    </w:p>
    <w:p w14:paraId="3A1E1152" w14:textId="32EE7329" w:rsidR="00CF5974" w:rsidRPr="00965E84" w:rsidRDefault="00CF5974" w:rsidP="00C109F9">
      <w:pPr>
        <w:widowControl w:val="0"/>
        <w:autoSpaceDE w:val="0"/>
        <w:autoSpaceDN w:val="0"/>
        <w:adjustRightInd w:val="0"/>
        <w:textAlignment w:val="center"/>
        <w:rPr>
          <w:rFonts w:ascii="Baskerville Old Face" w:hAnsi="Baskerville Old Face"/>
          <w:b/>
          <w:color w:val="000000"/>
          <w:sz w:val="20"/>
          <w:szCs w:val="22"/>
        </w:rPr>
      </w:pPr>
      <w:r w:rsidRPr="00965E84">
        <w:rPr>
          <w:rFonts w:ascii="Baskerville Old Face" w:hAnsi="Baskerville Old Face"/>
          <w:b/>
          <w:color w:val="000000"/>
          <w:sz w:val="20"/>
          <w:szCs w:val="22"/>
        </w:rPr>
        <w:t>NOTES.</w:t>
      </w:r>
    </w:p>
    <w:p w14:paraId="2E8B5952" w14:textId="152AEE45" w:rsidR="00CF5974" w:rsidRPr="00965E84" w:rsidRDefault="00CF5974" w:rsidP="00C109F9">
      <w:pPr>
        <w:widowControl w:val="0"/>
        <w:autoSpaceDE w:val="0"/>
        <w:autoSpaceDN w:val="0"/>
        <w:adjustRightInd w:val="0"/>
        <w:textAlignment w:val="center"/>
        <w:rPr>
          <w:rFonts w:ascii="Baskerville Old Face" w:hAnsi="Baskerville Old Face"/>
          <w:b/>
          <w:color w:val="000000"/>
          <w:sz w:val="20"/>
          <w:szCs w:val="22"/>
        </w:rPr>
      </w:pPr>
      <w:r w:rsidRPr="00965E84">
        <w:rPr>
          <w:rFonts w:ascii="Baskerville Old Face" w:hAnsi="Baskerville Old Face"/>
          <w:b/>
          <w:noProof/>
          <w:color w:val="000000"/>
          <w:sz w:val="20"/>
          <w:szCs w:val="22"/>
        </w:rPr>
        <mc:AlternateContent>
          <mc:Choice Requires="wps">
            <w:drawing>
              <wp:anchor distT="0" distB="0" distL="114300" distR="114300" simplePos="0" relativeHeight="251660288" behindDoc="0" locked="0" layoutInCell="1" allowOverlap="1" wp14:anchorId="2B037FF2" wp14:editId="0B04F94A">
                <wp:simplePos x="0" y="0"/>
                <wp:positionH relativeFrom="column">
                  <wp:posOffset>51435</wp:posOffset>
                </wp:positionH>
                <wp:positionV relativeFrom="paragraph">
                  <wp:posOffset>90805</wp:posOffset>
                </wp:positionV>
                <wp:extent cx="6858000" cy="0"/>
                <wp:effectExtent l="76200" t="101600" r="25400" b="177800"/>
                <wp:wrapNone/>
                <wp:docPr id="3" name="Straight Arrow Connector 3"/>
                <wp:cNvGraphicFramePr/>
                <a:graphic xmlns:a="http://schemas.openxmlformats.org/drawingml/2006/main">
                  <a:graphicData uri="http://schemas.microsoft.com/office/word/2010/wordprocessingShape">
                    <wps:wsp>
                      <wps:cNvCnPr/>
                      <wps:spPr>
                        <a:xfrm>
                          <a:off x="0" y="0"/>
                          <a:ext cx="6858000" cy="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3" o:spid="_x0000_s1026" type="#_x0000_t32" style="position:absolute;margin-left:4.05pt;margin-top:7.15pt;width:540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" strokecolor="#4f81bd [3204]" strokeweight="2pt">
                <v:stroke startarrow="open" endarrow="open"/>
                <v:shadow on="t" opacity="24903f" mv:blur="40000f" origin=",.5" offset="0,20000emu"/>
              </v:shape>
            </w:pict>
          </mc:Fallback>
        </mc:AlternateContent>
      </w:r>
    </w:p>
    <w:p w14:paraId="629DAA9C" w14:textId="77777777" w:rsidR="00965E84" w:rsidRDefault="00965E84" w:rsidP="00C109F9">
      <w:pPr>
        <w:widowControl w:val="0"/>
        <w:autoSpaceDE w:val="0"/>
        <w:autoSpaceDN w:val="0"/>
        <w:adjustRightInd w:val="0"/>
        <w:textAlignment w:val="center"/>
        <w:rPr>
          <w:rFonts w:ascii="Baskerville Old Face" w:hAnsi="Baskerville Old Face"/>
          <w:b/>
          <w:color w:val="000000"/>
          <w:sz w:val="28"/>
          <w:szCs w:val="28"/>
          <w:u w:val="single"/>
        </w:rPr>
      </w:pPr>
    </w:p>
    <w:p w14:paraId="15A952DE" w14:textId="50B6A915" w:rsidR="000B211F" w:rsidRPr="00965E84" w:rsidRDefault="00DD320E" w:rsidP="00C109F9">
      <w:pPr>
        <w:widowControl w:val="0"/>
        <w:autoSpaceDE w:val="0"/>
        <w:autoSpaceDN w:val="0"/>
        <w:adjustRightInd w:val="0"/>
        <w:textAlignment w:val="center"/>
        <w:rPr>
          <w:rFonts w:ascii="Baskerville Old Face" w:hAnsi="Baskerville Old Face"/>
          <w:b/>
          <w:color w:val="000000"/>
          <w:spacing w:val="-4"/>
          <w:sz w:val="28"/>
          <w:szCs w:val="28"/>
          <w:u w:val="single"/>
        </w:rPr>
      </w:pPr>
      <w:r w:rsidRPr="00965E84">
        <w:rPr>
          <w:rFonts w:ascii="Baskerville Old Face" w:hAnsi="Baskerville Old Face"/>
          <w:b/>
          <w:color w:val="000000"/>
          <w:sz w:val="28"/>
          <w:szCs w:val="28"/>
          <w:u w:val="single"/>
        </w:rPr>
        <w:lastRenderedPageBreak/>
        <w:t>Assessment #4</w:t>
      </w:r>
      <w:r w:rsidR="000B211F" w:rsidRPr="00965E84">
        <w:rPr>
          <w:rFonts w:ascii="Baskerville Old Face" w:hAnsi="Baskerville Old Face"/>
          <w:b/>
          <w:color w:val="000000"/>
          <w:sz w:val="28"/>
          <w:szCs w:val="28"/>
          <w:u w:val="single"/>
        </w:rPr>
        <w:t xml:space="preserve">  Value Drawing of 3 Objects</w:t>
      </w:r>
      <w:r w:rsidR="000B211F" w:rsidRPr="00965E84">
        <w:rPr>
          <w:rFonts w:ascii="Baskerville Old Face" w:hAnsi="Baskerville Old Face"/>
          <w:b/>
          <w:color w:val="000000"/>
          <w:sz w:val="28"/>
          <w:szCs w:val="28"/>
          <w:u w:val="single"/>
        </w:rPr>
        <w:tab/>
      </w:r>
      <w:r w:rsidR="000B211F" w:rsidRPr="00965E84">
        <w:rPr>
          <w:rFonts w:ascii="Baskerville Old Face" w:hAnsi="Baskerville Old Face"/>
          <w:b/>
          <w:color w:val="000000"/>
          <w:sz w:val="28"/>
          <w:szCs w:val="28"/>
          <w:u w:val="single"/>
        </w:rPr>
        <w:tab/>
      </w:r>
      <w:r w:rsidR="000B211F" w:rsidRPr="00965E84">
        <w:rPr>
          <w:rFonts w:ascii="Baskerville Old Face" w:hAnsi="Baskerville Old Face"/>
          <w:b/>
          <w:color w:val="000000"/>
          <w:sz w:val="28"/>
          <w:szCs w:val="28"/>
          <w:u w:val="single"/>
        </w:rPr>
        <w:tab/>
      </w:r>
      <w:r w:rsidR="000B211F" w:rsidRPr="00965E84">
        <w:rPr>
          <w:rFonts w:ascii="Baskerville Old Face" w:hAnsi="Baskerville Old Face"/>
          <w:b/>
          <w:color w:val="000000"/>
          <w:sz w:val="28"/>
          <w:szCs w:val="28"/>
          <w:u w:val="single"/>
        </w:rPr>
        <w:tab/>
      </w:r>
      <w:r w:rsidR="000B211F" w:rsidRPr="00965E84">
        <w:rPr>
          <w:rFonts w:ascii="Baskerville Old Face" w:hAnsi="Baskerville Old Face"/>
          <w:b/>
          <w:color w:val="000000"/>
          <w:sz w:val="28"/>
          <w:szCs w:val="28"/>
          <w:u w:val="single"/>
        </w:rPr>
        <w:tab/>
      </w:r>
      <w:r w:rsidR="000B211F" w:rsidRPr="00965E84">
        <w:rPr>
          <w:rFonts w:ascii="Baskerville Old Face" w:hAnsi="Baskerville Old Face"/>
          <w:b/>
          <w:color w:val="000000"/>
          <w:spacing w:val="-4"/>
          <w:sz w:val="28"/>
          <w:szCs w:val="28"/>
          <w:u w:val="single"/>
        </w:rPr>
        <w:t>50 points</w:t>
      </w:r>
    </w:p>
    <w:p w14:paraId="22662CF4" w14:textId="124D5EDB" w:rsidR="00F028DA" w:rsidRDefault="00F028DA" w:rsidP="00C109F9">
      <w:pPr>
        <w:rPr>
          <w:rFonts w:ascii="Baskerville Old Face" w:hAnsi="Baskerville Old Face"/>
          <w:sz w:val="22"/>
          <w:szCs w:val="22"/>
        </w:rPr>
      </w:pPr>
      <w:r>
        <w:rPr>
          <w:rFonts w:ascii="Baskerville Old Face" w:hAnsi="Baskerville Old Face"/>
          <w:noProof/>
          <w:sz w:val="22"/>
          <w:szCs w:val="22"/>
        </w:rPr>
        <mc:AlternateContent>
          <mc:Choice Requires="wps">
            <w:drawing>
              <wp:anchor distT="0" distB="0" distL="114300" distR="114300" simplePos="0" relativeHeight="251662336" behindDoc="0" locked="0" layoutInCell="1" allowOverlap="1" wp14:anchorId="3D3CB573" wp14:editId="74C53C54">
                <wp:simplePos x="0" y="0"/>
                <wp:positionH relativeFrom="column">
                  <wp:posOffset>4623435</wp:posOffset>
                </wp:positionH>
                <wp:positionV relativeFrom="paragraph">
                  <wp:posOffset>26035</wp:posOffset>
                </wp:positionV>
                <wp:extent cx="2171700" cy="26289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2171700" cy="2628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D626F7" w14:textId="56185061" w:rsidR="00F028DA" w:rsidRDefault="00F028DA">
                            <w:r>
                              <w:rPr>
                                <w:noProof/>
                              </w:rPr>
                              <w:drawing>
                                <wp:inline distT="0" distB="0" distL="0" distR="0" wp14:anchorId="7DD08DC0" wp14:editId="6C3ED99E">
                                  <wp:extent cx="1988820" cy="2378785"/>
                                  <wp:effectExtent l="0" t="0" r="0" b="8890"/>
                                  <wp:docPr id="6" name="Picture 1" descr="pencilvalu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encilvalue.jpe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8820" cy="2378785"/>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7" type="#_x0000_t202" style="position:absolute;margin-left:364.05pt;margin-top:2.05pt;width:171pt;height:20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" filled="f" stroked="f">
                <v:textbox>
                  <w:txbxContent>
                    <w:p w14:paraId="1CD626F7" w14:textId="56185061" w:rsidR="00F028DA" w:rsidRDefault="00F028DA">
                      <w:r>
                        <w:rPr>
                          <w:noProof/>
                        </w:rPr>
                        <w:drawing>
                          <wp:inline distT="0" distB="0" distL="0" distR="0" wp14:anchorId="7DD08DC0" wp14:editId="6C3ED99E">
                            <wp:extent cx="1988820" cy="2378785"/>
                            <wp:effectExtent l="0" t="0" r="0" b="8890"/>
                            <wp:docPr id="6" name="Picture 1" descr="pencilvalu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encilvalue.jpe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8820" cy="2378785"/>
                                    </a:xfrm>
                                    <a:prstGeom prst="rect">
                                      <a:avLst/>
                                    </a:prstGeom>
                                    <a:noFill/>
                                    <a:ln>
                                      <a:noFill/>
                                    </a:ln>
                                    <a:extLst/>
                                  </pic:spPr>
                                </pic:pic>
                              </a:graphicData>
                            </a:graphic>
                          </wp:inline>
                        </w:drawing>
                      </w:r>
                    </w:p>
                  </w:txbxContent>
                </v:textbox>
                <w10:wrap type="square"/>
              </v:shape>
            </w:pict>
          </mc:Fallback>
        </mc:AlternateContent>
      </w:r>
    </w:p>
    <w:p w14:paraId="1BDCDD4A" w14:textId="625614EE" w:rsidR="000B211F" w:rsidRPr="00F028DA" w:rsidRDefault="001760C1" w:rsidP="00C109F9">
      <w:pPr>
        <w:rPr>
          <w:rFonts w:ascii="Baskerville Old Face" w:hAnsi="Baskerville Old Face"/>
          <w:sz w:val="22"/>
          <w:szCs w:val="22"/>
        </w:rPr>
      </w:pPr>
      <w:r w:rsidRPr="00F028DA">
        <w:rPr>
          <w:rFonts w:ascii="Baskerville Old Face" w:hAnsi="Baskerville Old Face"/>
          <w:sz w:val="22"/>
          <w:szCs w:val="22"/>
        </w:rPr>
        <w:t>You</w:t>
      </w:r>
      <w:r w:rsidR="001E5048" w:rsidRPr="00F028DA">
        <w:rPr>
          <w:rFonts w:ascii="Baskerville Old Face" w:hAnsi="Baskerville Old Face"/>
          <w:sz w:val="22"/>
          <w:szCs w:val="22"/>
        </w:rPr>
        <w:t xml:space="preserve"> will </w:t>
      </w:r>
      <w:r w:rsidR="00CE1387" w:rsidRPr="00F028DA">
        <w:rPr>
          <w:rFonts w:ascii="Baskerville Old Face" w:hAnsi="Baskerville Old Face"/>
          <w:sz w:val="22"/>
          <w:szCs w:val="22"/>
        </w:rPr>
        <w:t xml:space="preserve">create a still life of </w:t>
      </w:r>
      <w:r w:rsidR="000B211F" w:rsidRPr="00F028DA">
        <w:rPr>
          <w:rFonts w:ascii="Baskerville Old Face" w:hAnsi="Baskerville Old Face"/>
          <w:sz w:val="22"/>
          <w:szCs w:val="22"/>
        </w:rPr>
        <w:t xml:space="preserve">3 objects on a white or lightly colored surface. </w:t>
      </w:r>
      <w:r w:rsidR="000B1417" w:rsidRPr="00F028DA">
        <w:rPr>
          <w:rFonts w:ascii="Baskerville Old Face" w:hAnsi="Baskerville Old Face"/>
          <w:sz w:val="22"/>
          <w:szCs w:val="22"/>
        </w:rPr>
        <w:t>(</w:t>
      </w:r>
      <w:r w:rsidR="00CE1387" w:rsidRPr="00F028DA">
        <w:rPr>
          <w:rFonts w:ascii="Baskerville Old Face" w:hAnsi="Baskerville Old Face"/>
          <w:sz w:val="22"/>
          <w:szCs w:val="22"/>
        </w:rPr>
        <w:t>You may</w:t>
      </w:r>
      <w:r w:rsidR="000B1417" w:rsidRPr="00F028DA">
        <w:rPr>
          <w:rFonts w:ascii="Baskerville Old Face" w:hAnsi="Baskerville Old Face"/>
          <w:sz w:val="22"/>
          <w:szCs w:val="22"/>
        </w:rPr>
        <w:t xml:space="preserve"> use the same o</w:t>
      </w:r>
      <w:r w:rsidR="00CE1387" w:rsidRPr="00F028DA">
        <w:rPr>
          <w:rFonts w:ascii="Baskerville Old Face" w:hAnsi="Baskerville Old Face"/>
          <w:sz w:val="22"/>
          <w:szCs w:val="22"/>
        </w:rPr>
        <w:t>bjects as last week</w:t>
      </w:r>
      <w:r w:rsidR="00D236FA" w:rsidRPr="00F028DA">
        <w:rPr>
          <w:rFonts w:ascii="Baskerville Old Face" w:hAnsi="Baskerville Old Face"/>
          <w:sz w:val="22"/>
          <w:szCs w:val="22"/>
        </w:rPr>
        <w:t xml:space="preserve"> </w:t>
      </w:r>
      <w:r w:rsidR="00D236FA" w:rsidRPr="00F028DA">
        <w:rPr>
          <w:rFonts w:ascii="Baskerville Old Face" w:hAnsi="Baskerville Old Face"/>
          <w:sz w:val="22"/>
          <w:szCs w:val="22"/>
        </w:rPr>
        <w:br/>
      </w:r>
      <w:r w:rsidR="00965E84" w:rsidRPr="00F028DA">
        <w:rPr>
          <w:rFonts w:ascii="Baskerville Old Face" w:hAnsi="Baskerville Old Face"/>
          <w:sz w:val="22"/>
          <w:szCs w:val="22"/>
        </w:rPr>
        <w:t>but create new thumbnails for your sketchbook</w:t>
      </w:r>
      <w:r w:rsidR="00035885" w:rsidRPr="00F028DA">
        <w:rPr>
          <w:rFonts w:ascii="Baskerville Old Face" w:hAnsi="Baskerville Old Face"/>
          <w:sz w:val="22"/>
          <w:szCs w:val="22"/>
        </w:rPr>
        <w:t xml:space="preserve">.) </w:t>
      </w:r>
      <w:r w:rsidR="00CE1387" w:rsidRPr="00F028DA">
        <w:rPr>
          <w:rFonts w:ascii="Baskerville Old Face" w:hAnsi="Baskerville Old Face"/>
          <w:sz w:val="22"/>
          <w:szCs w:val="22"/>
        </w:rPr>
        <w:t>Light your still life</w:t>
      </w:r>
      <w:r w:rsidR="000B211F" w:rsidRPr="00F028DA">
        <w:rPr>
          <w:rFonts w:ascii="Baskerville Old Face" w:hAnsi="Baskerville Old Face"/>
          <w:sz w:val="22"/>
          <w:szCs w:val="22"/>
        </w:rPr>
        <w:t xml:space="preserve"> with only </w:t>
      </w:r>
      <w:r w:rsidR="000B211F" w:rsidRPr="00F028DA">
        <w:rPr>
          <w:rFonts w:ascii="Baskerville Old Face" w:hAnsi="Baskerville Old Face"/>
          <w:sz w:val="22"/>
          <w:szCs w:val="22"/>
          <w:u w:val="single"/>
        </w:rPr>
        <w:t>one controlled light source</w:t>
      </w:r>
      <w:r w:rsidR="000B211F" w:rsidRPr="00F028DA">
        <w:rPr>
          <w:rFonts w:ascii="Baskerville Old Face" w:hAnsi="Baskerville Old Face"/>
          <w:sz w:val="22"/>
          <w:szCs w:val="22"/>
        </w:rPr>
        <w:t xml:space="preserve"> such as a desk lamp so that chiaroscuro can be observed. </w:t>
      </w:r>
      <w:r w:rsidR="00FA0D2D" w:rsidRPr="00F028DA">
        <w:rPr>
          <w:rFonts w:ascii="Baskerville Old Face" w:hAnsi="Baskerville Old Face"/>
          <w:sz w:val="22"/>
          <w:szCs w:val="22"/>
        </w:rPr>
        <w:t xml:space="preserve">Then use a page in your sketchbook to create </w:t>
      </w:r>
      <w:r w:rsidR="00FA0D2D" w:rsidRPr="00F028DA">
        <w:rPr>
          <w:rFonts w:ascii="Baskerville Old Face" w:hAnsi="Baskerville Old Face"/>
          <w:b/>
          <w:sz w:val="22"/>
          <w:szCs w:val="22"/>
        </w:rPr>
        <w:t>6 small “thumbnail” sketches</w:t>
      </w:r>
      <w:r w:rsidR="00FA0D2D" w:rsidRPr="00F028DA">
        <w:rPr>
          <w:rFonts w:ascii="Baskerville Old Face" w:hAnsi="Baskerville Old Face"/>
          <w:sz w:val="22"/>
          <w:szCs w:val="22"/>
        </w:rPr>
        <w:t xml:space="preserve"> to explore different compositions. Keep in mind </w:t>
      </w:r>
      <w:r w:rsidR="00FA0D2D" w:rsidRPr="00F028DA">
        <w:rPr>
          <w:rFonts w:ascii="Baskerville Old Face" w:hAnsi="Baskerville Old Face"/>
          <w:b/>
          <w:sz w:val="22"/>
          <w:szCs w:val="22"/>
        </w:rPr>
        <w:t>positive and ne</w:t>
      </w:r>
      <w:r w:rsidR="00035885" w:rsidRPr="00F028DA">
        <w:rPr>
          <w:rFonts w:ascii="Baskerville Old Face" w:hAnsi="Baskerville Old Face"/>
          <w:b/>
          <w:sz w:val="22"/>
          <w:szCs w:val="22"/>
        </w:rPr>
        <w:t>gative shapes</w:t>
      </w:r>
      <w:r w:rsidR="00035885" w:rsidRPr="00F028DA">
        <w:rPr>
          <w:rFonts w:ascii="Baskerville Old Face" w:hAnsi="Baskerville Old Face"/>
          <w:sz w:val="22"/>
          <w:szCs w:val="22"/>
        </w:rPr>
        <w:t xml:space="preserve">, how the objects </w:t>
      </w:r>
      <w:r w:rsidR="00D3279F" w:rsidRPr="00F028DA">
        <w:rPr>
          <w:rFonts w:ascii="Baskerville Old Face" w:hAnsi="Baskerville Old Face"/>
          <w:sz w:val="22"/>
          <w:szCs w:val="22"/>
        </w:rPr>
        <w:t xml:space="preserve">(and cast shadows) </w:t>
      </w:r>
      <w:r w:rsidR="00FA0D2D" w:rsidRPr="00F028DA">
        <w:rPr>
          <w:rFonts w:ascii="Baskerville Old Face" w:hAnsi="Baskerville Old Face"/>
          <w:sz w:val="22"/>
          <w:szCs w:val="22"/>
        </w:rPr>
        <w:t xml:space="preserve">relate to each other, and how they fill the page. Don’t be afraid to crop in on your objects to find the most interesting composition. </w:t>
      </w:r>
      <w:r w:rsidR="00FA0D2D" w:rsidRPr="00F028DA">
        <w:rPr>
          <w:rFonts w:ascii="Baskerville Old Face" w:hAnsi="Baskerville Old Face"/>
          <w:sz w:val="22"/>
          <w:szCs w:val="22"/>
          <w:u w:val="single"/>
        </w:rPr>
        <w:t>Be sure each thumbnail has a border</w:t>
      </w:r>
      <w:r w:rsidR="00FA0D2D" w:rsidRPr="00F028DA">
        <w:rPr>
          <w:rFonts w:ascii="Baskerville Old Face" w:hAnsi="Baskerville Old Face"/>
          <w:sz w:val="22"/>
          <w:szCs w:val="22"/>
        </w:rPr>
        <w:t xml:space="preserve"> to indicate the edges of the layout. Review your sketches and choose the best composition to work from. Once you have decided, you may choose to photograph your still life.</w:t>
      </w:r>
    </w:p>
    <w:p w14:paraId="032226CA" w14:textId="77777777" w:rsidR="000B211F" w:rsidRPr="00F028DA" w:rsidRDefault="000B211F" w:rsidP="00C109F9">
      <w:pPr>
        <w:rPr>
          <w:rFonts w:ascii="Baskerville Old Face" w:hAnsi="Baskerville Old Face"/>
          <w:sz w:val="22"/>
          <w:szCs w:val="22"/>
        </w:rPr>
      </w:pPr>
    </w:p>
    <w:p w14:paraId="55689D55" w14:textId="77777777" w:rsidR="00965E84" w:rsidRDefault="000B211F" w:rsidP="00C109F9">
      <w:pPr>
        <w:rPr>
          <w:rFonts w:ascii="Baskerville Old Face" w:hAnsi="Baskerville Old Face"/>
          <w:sz w:val="22"/>
          <w:szCs w:val="22"/>
        </w:rPr>
      </w:pPr>
      <w:r w:rsidRPr="00F028DA">
        <w:rPr>
          <w:rFonts w:ascii="Baskerville Old Face" w:hAnsi="Baskerville Old Face"/>
          <w:sz w:val="22"/>
          <w:szCs w:val="22"/>
        </w:rPr>
        <w:t xml:space="preserve">Next you will create a final full-page detailed </w:t>
      </w:r>
      <w:r w:rsidR="00C25AFE" w:rsidRPr="00F028DA">
        <w:rPr>
          <w:rFonts w:ascii="Baskerville Old Face" w:hAnsi="Baskerville Old Face"/>
          <w:sz w:val="22"/>
          <w:szCs w:val="22"/>
          <w:u w:val="single"/>
        </w:rPr>
        <w:t>graphite</w:t>
      </w:r>
      <w:r w:rsidRPr="00F028DA">
        <w:rPr>
          <w:rFonts w:ascii="Baskerville Old Face" w:hAnsi="Baskerville Old Face"/>
          <w:sz w:val="22"/>
          <w:szCs w:val="22"/>
        </w:rPr>
        <w:t xml:space="preserve"> </w:t>
      </w:r>
      <w:r w:rsidR="00722C96" w:rsidRPr="00F028DA">
        <w:rPr>
          <w:rFonts w:ascii="Baskerville Old Face" w:hAnsi="Baskerville Old Face"/>
          <w:sz w:val="22"/>
          <w:szCs w:val="22"/>
        </w:rPr>
        <w:t xml:space="preserve">value </w:t>
      </w:r>
      <w:r w:rsidRPr="00F028DA">
        <w:rPr>
          <w:rFonts w:ascii="Baskerville Old Face" w:hAnsi="Baskerville Old Face"/>
          <w:sz w:val="22"/>
          <w:szCs w:val="22"/>
        </w:rPr>
        <w:t xml:space="preserve">drawing of your chosen arrangement. </w:t>
      </w:r>
    </w:p>
    <w:p w14:paraId="422F6AEC" w14:textId="77777777" w:rsidR="00F028DA" w:rsidRPr="00F028DA" w:rsidRDefault="00F028DA" w:rsidP="00C109F9">
      <w:pPr>
        <w:rPr>
          <w:rFonts w:ascii="Baskerville Old Face" w:hAnsi="Baskerville Old Face"/>
          <w:sz w:val="22"/>
          <w:szCs w:val="22"/>
        </w:rPr>
      </w:pPr>
    </w:p>
    <w:p w14:paraId="0E9B3F8B" w14:textId="77777777" w:rsidR="00965E84" w:rsidRPr="00F028DA" w:rsidRDefault="00742D9D" w:rsidP="00C109F9">
      <w:pPr>
        <w:rPr>
          <w:rFonts w:ascii="Baskerville Old Face" w:hAnsi="Baskerville Old Face"/>
          <w:sz w:val="22"/>
          <w:szCs w:val="22"/>
        </w:rPr>
      </w:pPr>
      <w:r w:rsidRPr="00F028DA">
        <w:rPr>
          <w:rFonts w:ascii="Baskerville Old Face" w:hAnsi="Baskerville Old Face"/>
          <w:sz w:val="22"/>
          <w:szCs w:val="22"/>
        </w:rPr>
        <w:t xml:space="preserve">Be </w:t>
      </w:r>
      <w:r w:rsidR="00C109F9" w:rsidRPr="00F028DA">
        <w:rPr>
          <w:rFonts w:ascii="Baskerville Old Face" w:hAnsi="Baskerville Old Face"/>
          <w:sz w:val="22"/>
          <w:szCs w:val="22"/>
        </w:rPr>
        <w:t xml:space="preserve">sure to </w:t>
      </w:r>
      <w:r w:rsidR="00C109F9" w:rsidRPr="00F028DA">
        <w:rPr>
          <w:rFonts w:ascii="Baskerville Old Face" w:hAnsi="Baskerville Old Face"/>
          <w:sz w:val="22"/>
          <w:szCs w:val="22"/>
          <w:u w:val="single"/>
        </w:rPr>
        <w:t>draw large, filling your page just like the thumbnail sketch you chose</w:t>
      </w:r>
      <w:r w:rsidR="00D3279F" w:rsidRPr="00F028DA">
        <w:rPr>
          <w:rFonts w:ascii="Baskerville Old Face" w:hAnsi="Baskerville Old Face"/>
          <w:sz w:val="22"/>
          <w:szCs w:val="22"/>
        </w:rPr>
        <w:t>. U</w:t>
      </w:r>
      <w:r w:rsidR="000B211F" w:rsidRPr="00F028DA">
        <w:rPr>
          <w:rFonts w:ascii="Baskerville Old Face" w:hAnsi="Baskerville Old Face"/>
          <w:sz w:val="22"/>
          <w:szCs w:val="22"/>
        </w:rPr>
        <w:t xml:space="preserve">se your hard and soft pencils to render all </w:t>
      </w:r>
      <w:r w:rsidR="00686EC8" w:rsidRPr="00F028DA">
        <w:rPr>
          <w:rFonts w:ascii="Baskerville Old Face" w:hAnsi="Baskerville Old Face"/>
          <w:sz w:val="22"/>
          <w:szCs w:val="22"/>
        </w:rPr>
        <w:t>the different lights and darks</w:t>
      </w:r>
      <w:r w:rsidR="00362B62" w:rsidRPr="00F028DA">
        <w:rPr>
          <w:rFonts w:ascii="Baskerville Old Face" w:hAnsi="Baskerville Old Face"/>
          <w:sz w:val="22"/>
          <w:szCs w:val="22"/>
        </w:rPr>
        <w:t xml:space="preserve"> that define the form</w:t>
      </w:r>
      <w:r w:rsidR="00160A00" w:rsidRPr="00F028DA">
        <w:rPr>
          <w:rFonts w:ascii="Baskerville Old Face" w:hAnsi="Baskerville Old Face"/>
          <w:sz w:val="22"/>
          <w:szCs w:val="22"/>
        </w:rPr>
        <w:t>s. Represent</w:t>
      </w:r>
      <w:r w:rsidR="000B211F" w:rsidRPr="00F028DA">
        <w:rPr>
          <w:rFonts w:ascii="Baskerville Old Face" w:hAnsi="Baskerville Old Face"/>
          <w:sz w:val="22"/>
          <w:szCs w:val="22"/>
        </w:rPr>
        <w:t xml:space="preserve"> all the elements of chiaroscuro</w:t>
      </w:r>
      <w:r w:rsidR="00FF08E3" w:rsidRPr="00F028DA">
        <w:rPr>
          <w:rFonts w:ascii="Baskerville Old Face" w:hAnsi="Baskerville Old Face"/>
          <w:sz w:val="22"/>
          <w:szCs w:val="22"/>
        </w:rPr>
        <w:t xml:space="preserve"> that you can see</w:t>
      </w:r>
      <w:r w:rsidR="000B211F" w:rsidRPr="00F028DA">
        <w:rPr>
          <w:rFonts w:ascii="Baskerville Old Face" w:hAnsi="Baskerville Old Face"/>
          <w:sz w:val="22"/>
          <w:szCs w:val="22"/>
        </w:rPr>
        <w:t xml:space="preserve">, including </w:t>
      </w:r>
      <w:r w:rsidR="00FF08E3" w:rsidRPr="00F028DA">
        <w:rPr>
          <w:rFonts w:ascii="Baskerville Old Face" w:hAnsi="Baskerville Old Face"/>
          <w:sz w:val="22"/>
          <w:szCs w:val="22"/>
        </w:rPr>
        <w:t xml:space="preserve">highlights and </w:t>
      </w:r>
      <w:r w:rsidR="000B211F" w:rsidRPr="00F028DA">
        <w:rPr>
          <w:rFonts w:ascii="Baskerville Old Face" w:hAnsi="Baskerville Old Face"/>
          <w:sz w:val="22"/>
          <w:szCs w:val="22"/>
        </w:rPr>
        <w:t xml:space="preserve">cast shadows. </w:t>
      </w:r>
      <w:r w:rsidR="00BF3A29" w:rsidRPr="00F028DA">
        <w:rPr>
          <w:rFonts w:ascii="Baskerville Old Face" w:hAnsi="Baskerville Old Face"/>
          <w:sz w:val="22"/>
          <w:szCs w:val="22"/>
        </w:rPr>
        <w:t xml:space="preserve">Keep in mind the different values of your </w:t>
      </w:r>
      <w:r w:rsidR="00D236FA" w:rsidRPr="00F028DA">
        <w:rPr>
          <w:rFonts w:ascii="Baskerville Old Face" w:hAnsi="Baskerville Old Face"/>
          <w:sz w:val="22"/>
          <w:szCs w:val="22"/>
        </w:rPr>
        <w:t xml:space="preserve">different </w:t>
      </w:r>
      <w:r w:rsidR="00BF3A29" w:rsidRPr="00F028DA">
        <w:rPr>
          <w:rFonts w:ascii="Baskerville Old Face" w:hAnsi="Baskerville Old Face"/>
          <w:sz w:val="22"/>
          <w:szCs w:val="22"/>
        </w:rPr>
        <w:t>objects (a red apple would have an overall darker value than a white egg.)</w:t>
      </w:r>
      <w:r w:rsidR="00D236FA" w:rsidRPr="00F028DA">
        <w:rPr>
          <w:rFonts w:ascii="Baskerville Old Face" w:hAnsi="Baskerville Old Face"/>
          <w:sz w:val="22"/>
          <w:szCs w:val="22"/>
        </w:rPr>
        <w:t xml:space="preserve"> </w:t>
      </w:r>
    </w:p>
    <w:p w14:paraId="0830545B" w14:textId="77777777" w:rsidR="00965E84" w:rsidRPr="00F028DA" w:rsidRDefault="00965E84" w:rsidP="00C109F9">
      <w:pPr>
        <w:rPr>
          <w:rFonts w:ascii="Baskerville Old Face" w:hAnsi="Baskerville Old Face"/>
          <w:sz w:val="22"/>
          <w:szCs w:val="22"/>
        </w:rPr>
      </w:pPr>
    </w:p>
    <w:p w14:paraId="4120D60A" w14:textId="77777777" w:rsidR="00965E84" w:rsidRPr="00F028DA" w:rsidRDefault="000B211F" w:rsidP="00C109F9">
      <w:pPr>
        <w:rPr>
          <w:rFonts w:ascii="Baskerville Old Face" w:hAnsi="Baskerville Old Face"/>
          <w:sz w:val="22"/>
          <w:szCs w:val="22"/>
        </w:rPr>
      </w:pPr>
      <w:r w:rsidRPr="00F028DA">
        <w:rPr>
          <w:rFonts w:ascii="Baskerville Old Face" w:hAnsi="Baskerville Old Face"/>
          <w:sz w:val="22"/>
          <w:szCs w:val="22"/>
        </w:rPr>
        <w:t>There should be no evident line work (like ha</w:t>
      </w:r>
      <w:r w:rsidR="00C109F9" w:rsidRPr="00F028DA">
        <w:rPr>
          <w:rFonts w:ascii="Baskerville Old Face" w:hAnsi="Baskerville Old Face"/>
          <w:sz w:val="22"/>
          <w:szCs w:val="22"/>
        </w:rPr>
        <w:t xml:space="preserve">tching or crosshatching); use </w:t>
      </w:r>
      <w:r w:rsidRPr="00F028DA">
        <w:rPr>
          <w:rFonts w:ascii="Baskerville Old Face" w:hAnsi="Baskerville Old Face"/>
          <w:sz w:val="22"/>
          <w:szCs w:val="22"/>
        </w:rPr>
        <w:t>blending stump</w:t>
      </w:r>
      <w:r w:rsidR="00C109F9" w:rsidRPr="00F028DA">
        <w:rPr>
          <w:rFonts w:ascii="Baskerville Old Face" w:hAnsi="Baskerville Old Face"/>
          <w:sz w:val="22"/>
          <w:szCs w:val="22"/>
        </w:rPr>
        <w:t>s</w:t>
      </w:r>
      <w:r w:rsidRPr="00F028DA">
        <w:rPr>
          <w:rFonts w:ascii="Baskerville Old Face" w:hAnsi="Baskerville Old Face"/>
          <w:sz w:val="22"/>
          <w:szCs w:val="22"/>
        </w:rPr>
        <w:t xml:space="preserve"> or your fingers to create sm</w:t>
      </w:r>
      <w:r w:rsidR="00722C96" w:rsidRPr="00F028DA">
        <w:rPr>
          <w:rFonts w:ascii="Baskerville Old Face" w:hAnsi="Baskerville Old Face"/>
          <w:sz w:val="22"/>
          <w:szCs w:val="22"/>
        </w:rPr>
        <w:t>ooth transitions between values. You can also use the technique of subtractive tone.</w:t>
      </w:r>
      <w:r w:rsidR="00035885" w:rsidRPr="00F028DA">
        <w:rPr>
          <w:rFonts w:ascii="Baskerville Old Face" w:hAnsi="Baskerville Old Face"/>
          <w:sz w:val="22"/>
          <w:szCs w:val="22"/>
        </w:rPr>
        <w:t xml:space="preserve"> </w:t>
      </w:r>
    </w:p>
    <w:p w14:paraId="1AAD7601" w14:textId="77777777" w:rsidR="00965E84" w:rsidRPr="00F028DA" w:rsidRDefault="00965E84" w:rsidP="00C109F9">
      <w:pPr>
        <w:rPr>
          <w:rFonts w:ascii="Baskerville Old Face" w:hAnsi="Baskerville Old Face"/>
          <w:sz w:val="22"/>
          <w:szCs w:val="22"/>
        </w:rPr>
      </w:pPr>
    </w:p>
    <w:p w14:paraId="0B94BC1D" w14:textId="77777777" w:rsidR="00965E84" w:rsidRPr="00F028DA" w:rsidRDefault="00B64632" w:rsidP="00C109F9">
      <w:pPr>
        <w:rPr>
          <w:rFonts w:ascii="Baskerville Old Face" w:hAnsi="Baskerville Old Face"/>
          <w:sz w:val="22"/>
          <w:szCs w:val="22"/>
        </w:rPr>
      </w:pPr>
      <w:r w:rsidRPr="00F028DA">
        <w:rPr>
          <w:rFonts w:ascii="Baskerville Old Face" w:hAnsi="Baskerville Old Face"/>
          <w:sz w:val="22"/>
          <w:szCs w:val="22"/>
        </w:rPr>
        <w:t>Be</w:t>
      </w:r>
      <w:r w:rsidR="001760C1" w:rsidRPr="00F028DA">
        <w:rPr>
          <w:rFonts w:ascii="Baskerville Old Face" w:hAnsi="Baskerville Old Face"/>
          <w:sz w:val="22"/>
          <w:szCs w:val="22"/>
        </w:rPr>
        <w:t xml:space="preserve"> sure to </w:t>
      </w:r>
      <w:r w:rsidR="001760C1" w:rsidRPr="00F028DA">
        <w:rPr>
          <w:rFonts w:ascii="Baskerville Old Face" w:hAnsi="Baskerville Old Face"/>
          <w:sz w:val="22"/>
          <w:szCs w:val="22"/>
          <w:u w:val="single"/>
        </w:rPr>
        <w:t>include some background</w:t>
      </w:r>
      <w:r w:rsidR="00D236FA" w:rsidRPr="00F028DA">
        <w:rPr>
          <w:rFonts w:ascii="Baskerville Old Face" w:hAnsi="Baskerville Old Face"/>
          <w:sz w:val="22"/>
          <w:szCs w:val="22"/>
        </w:rPr>
        <w:t xml:space="preserve"> (such as a </w:t>
      </w:r>
      <w:r w:rsidR="001760C1" w:rsidRPr="00F028DA">
        <w:rPr>
          <w:rFonts w:ascii="Baskerville Old Face" w:hAnsi="Baskerville Old Face"/>
          <w:sz w:val="22"/>
          <w:szCs w:val="22"/>
        </w:rPr>
        <w:t xml:space="preserve">darker value behind the objects), so the objects do not appear to “float” on your page. </w:t>
      </w:r>
      <w:r w:rsidR="000B211F" w:rsidRPr="00F028DA">
        <w:rPr>
          <w:rFonts w:ascii="Baskerville Old Face" w:hAnsi="Baskerville Old Face"/>
          <w:sz w:val="22"/>
          <w:szCs w:val="22"/>
          <w:u w:val="single"/>
        </w:rPr>
        <w:t>Avoid falling back into old habits of using only one pencil or drawing heavy outlines around your objects first and then shading them in</w:t>
      </w:r>
      <w:r w:rsidR="000B211F" w:rsidRPr="00F028DA">
        <w:rPr>
          <w:rFonts w:ascii="Baskerville Old Face" w:hAnsi="Baskerville Old Face"/>
          <w:sz w:val="22"/>
          <w:szCs w:val="22"/>
        </w:rPr>
        <w:t xml:space="preserve">. </w:t>
      </w:r>
    </w:p>
    <w:p w14:paraId="23693374" w14:textId="77777777" w:rsidR="00965E84" w:rsidRPr="00F028DA" w:rsidRDefault="00965E84" w:rsidP="00C109F9">
      <w:pPr>
        <w:rPr>
          <w:rFonts w:ascii="Baskerville Old Face" w:hAnsi="Baskerville Old Face"/>
          <w:sz w:val="22"/>
          <w:szCs w:val="22"/>
        </w:rPr>
      </w:pPr>
    </w:p>
    <w:p w14:paraId="6427C004" w14:textId="744A8EDB" w:rsidR="00965E84" w:rsidRPr="00F028DA" w:rsidRDefault="00D236FA" w:rsidP="00C109F9">
      <w:pPr>
        <w:rPr>
          <w:rFonts w:ascii="Baskerville Old Face" w:hAnsi="Baskerville Old Face"/>
          <w:sz w:val="22"/>
          <w:szCs w:val="22"/>
        </w:rPr>
      </w:pPr>
      <w:r w:rsidRPr="00F028DA">
        <w:rPr>
          <w:rFonts w:ascii="Baskerville Old Face" w:hAnsi="Baskerville Old Face"/>
          <w:sz w:val="22"/>
          <w:szCs w:val="22"/>
        </w:rPr>
        <w:t xml:space="preserve">While it is fine to indicate </w:t>
      </w:r>
      <w:r w:rsidRPr="00F028DA">
        <w:rPr>
          <w:rFonts w:ascii="Baskerville Old Face" w:hAnsi="Baskerville Old Face"/>
          <w:sz w:val="22"/>
          <w:szCs w:val="22"/>
          <w:u w:val="single"/>
        </w:rPr>
        <w:t>some</w:t>
      </w:r>
      <w:r w:rsidRPr="00F028DA">
        <w:rPr>
          <w:rFonts w:ascii="Baskerville Old Face" w:hAnsi="Baskerville Old Face"/>
          <w:sz w:val="22"/>
          <w:szCs w:val="22"/>
        </w:rPr>
        <w:t xml:space="preserve"> edges, do not </w:t>
      </w:r>
      <w:r w:rsidRPr="00F028DA">
        <w:rPr>
          <w:rFonts w:ascii="Baskerville Old Face" w:hAnsi="Baskerville Old Face"/>
          <w:sz w:val="22"/>
          <w:szCs w:val="22"/>
          <w:u w:val="single"/>
        </w:rPr>
        <w:t>completely</w:t>
      </w:r>
      <w:r w:rsidRPr="00F028DA">
        <w:rPr>
          <w:rFonts w:ascii="Baskerville Old Face" w:hAnsi="Baskerville Old Face"/>
          <w:sz w:val="22"/>
          <w:szCs w:val="22"/>
        </w:rPr>
        <w:t xml:space="preserve"> outline the objects (this makes the object</w:t>
      </w:r>
      <w:r w:rsidR="001A16D8" w:rsidRPr="00F028DA">
        <w:rPr>
          <w:rFonts w:ascii="Baskerville Old Face" w:hAnsi="Baskerville Old Face"/>
          <w:sz w:val="22"/>
          <w:szCs w:val="22"/>
        </w:rPr>
        <w:t>s</w:t>
      </w:r>
      <w:r w:rsidRPr="00F028DA">
        <w:rPr>
          <w:rFonts w:ascii="Baskerville Old Face" w:hAnsi="Baskerville Old Face"/>
          <w:sz w:val="22"/>
          <w:szCs w:val="22"/>
        </w:rPr>
        <w:t xml:space="preserve"> appear flat, which is the opposite of what you are trying to do.)</w:t>
      </w:r>
      <w:r w:rsidR="00965E84" w:rsidRPr="00F028DA">
        <w:rPr>
          <w:rFonts w:ascii="Baskerville Old Face" w:hAnsi="Baskerville Old Face"/>
          <w:sz w:val="22"/>
          <w:szCs w:val="22"/>
        </w:rPr>
        <w:t xml:space="preserve"> Try modifying your background value to help the light object pop out or for a dark object, </w:t>
      </w:r>
      <w:r w:rsidR="00F028DA" w:rsidRPr="00F028DA">
        <w:rPr>
          <w:rFonts w:ascii="Baskerville Old Face" w:hAnsi="Baskerville Old Face"/>
          <w:sz w:val="22"/>
          <w:szCs w:val="22"/>
        </w:rPr>
        <w:t>creating a light area so it doesn’t fall in to the shadows and getting</w:t>
      </w:r>
      <w:r w:rsidR="00965E84" w:rsidRPr="00F028DA">
        <w:rPr>
          <w:rFonts w:ascii="Baskerville Old Face" w:hAnsi="Baskerville Old Face"/>
          <w:sz w:val="22"/>
          <w:szCs w:val="22"/>
        </w:rPr>
        <w:t xml:space="preserve"> lost.</w:t>
      </w:r>
      <w:r w:rsidRPr="00F028DA">
        <w:rPr>
          <w:rFonts w:ascii="Baskerville Old Face" w:hAnsi="Baskerville Old Face"/>
          <w:sz w:val="22"/>
          <w:szCs w:val="22"/>
        </w:rPr>
        <w:t xml:space="preserve"> </w:t>
      </w:r>
    </w:p>
    <w:p w14:paraId="5036B88C" w14:textId="63FE3FA7" w:rsidR="000B211F" w:rsidRPr="00F028DA" w:rsidRDefault="000B211F" w:rsidP="00C109F9">
      <w:pPr>
        <w:rPr>
          <w:rFonts w:ascii="Baskerville Old Face" w:hAnsi="Baskerville Old Face"/>
          <w:sz w:val="22"/>
          <w:szCs w:val="22"/>
        </w:rPr>
      </w:pPr>
      <w:r w:rsidRPr="00F028DA">
        <w:rPr>
          <w:rFonts w:ascii="Baskerville Old Face" w:hAnsi="Baskerville Old Face"/>
          <w:sz w:val="22"/>
          <w:szCs w:val="22"/>
        </w:rPr>
        <w:t>When you are finished with your drawing, compare it to y</w:t>
      </w:r>
      <w:r w:rsidR="00B64632" w:rsidRPr="00F028DA">
        <w:rPr>
          <w:rFonts w:ascii="Baskerville Old Face" w:hAnsi="Baskerville Old Face"/>
          <w:sz w:val="22"/>
          <w:szCs w:val="22"/>
        </w:rPr>
        <w:t>our value strips from Activity I</w:t>
      </w:r>
      <w:r w:rsidRPr="00F028DA">
        <w:rPr>
          <w:rFonts w:ascii="Baskerville Old Face" w:hAnsi="Baskerville Old Face"/>
          <w:sz w:val="22"/>
          <w:szCs w:val="22"/>
        </w:rPr>
        <w:t>. Do you have a full range of value represented in your drawing, or do you need to “push” your darks even darker?</w:t>
      </w:r>
    </w:p>
    <w:p w14:paraId="5E52B04C" w14:textId="77777777" w:rsidR="000B211F" w:rsidRPr="00F028DA" w:rsidRDefault="000B211F" w:rsidP="00C109F9">
      <w:pPr>
        <w:rPr>
          <w:rFonts w:ascii="Baskerville Old Face" w:hAnsi="Baskerville Old Face"/>
          <w:sz w:val="22"/>
          <w:szCs w:val="22"/>
        </w:rPr>
      </w:pPr>
    </w:p>
    <w:p w14:paraId="2542317F" w14:textId="2DB2C69D" w:rsidR="000B211F" w:rsidRPr="00965E84" w:rsidRDefault="000B211F" w:rsidP="00C109F9">
      <w:pPr>
        <w:rPr>
          <w:rFonts w:ascii="Baskerville Old Face" w:hAnsi="Baskerville Old Face"/>
          <w:sz w:val="20"/>
        </w:rPr>
      </w:pPr>
      <w:r w:rsidRPr="00965E84">
        <w:rPr>
          <w:rFonts w:ascii="Baskerville Old Face" w:hAnsi="Baskerville Old Face"/>
          <w:sz w:val="20"/>
        </w:rPr>
        <w:t>You will be assessed on the following criteria:</w:t>
      </w:r>
    </w:p>
    <w:p w14:paraId="77719F76" w14:textId="77777777" w:rsidR="000B211F" w:rsidRPr="00965E84" w:rsidRDefault="000B211F" w:rsidP="00C109F9">
      <w:pPr>
        <w:rPr>
          <w:rFonts w:ascii="Baskerville Old Face" w:hAnsi="Baskerville Old Face"/>
          <w:sz w:val="18"/>
          <w:szCs w:val="18"/>
        </w:rPr>
      </w:pPr>
      <w:r w:rsidRPr="00965E84">
        <w:rPr>
          <w:rFonts w:ascii="Baskerville Old Face" w:hAnsi="Baskerville Old Face"/>
          <w:sz w:val="18"/>
          <w:szCs w:val="18"/>
        </w:rPr>
        <w:t>•  Assessment is complete at time of critique.  (5 points)</w:t>
      </w:r>
    </w:p>
    <w:p w14:paraId="5CFF7943" w14:textId="71ED7EFD" w:rsidR="000B211F" w:rsidRPr="00965E84" w:rsidRDefault="000B211F" w:rsidP="00C109F9">
      <w:pPr>
        <w:rPr>
          <w:rFonts w:ascii="Baskerville Old Face" w:hAnsi="Baskerville Old Face"/>
          <w:sz w:val="18"/>
          <w:szCs w:val="18"/>
        </w:rPr>
      </w:pPr>
      <w:r w:rsidRPr="00965E84">
        <w:rPr>
          <w:rFonts w:ascii="Baskerville Old Face" w:hAnsi="Baskerville Old Face"/>
          <w:sz w:val="18"/>
          <w:szCs w:val="18"/>
        </w:rPr>
        <w:t>•  At least 6 different comp</w:t>
      </w:r>
      <w:r w:rsidR="00722C96" w:rsidRPr="00965E84">
        <w:rPr>
          <w:rFonts w:ascii="Baskerville Old Face" w:hAnsi="Baskerville Old Face"/>
          <w:sz w:val="18"/>
          <w:szCs w:val="18"/>
        </w:rPr>
        <w:t>ositions were rendered as thumbnails</w:t>
      </w:r>
      <w:r w:rsidRPr="00965E84">
        <w:rPr>
          <w:rFonts w:ascii="Baskerville Old Face" w:hAnsi="Baskerville Old Face"/>
          <w:sz w:val="18"/>
          <w:szCs w:val="18"/>
        </w:rPr>
        <w:t xml:space="preserve"> and included in your sketchbook.  (5 points)</w:t>
      </w:r>
    </w:p>
    <w:p w14:paraId="4FDBE1DF" w14:textId="77777777" w:rsidR="000B211F" w:rsidRPr="00965E84" w:rsidRDefault="000B211F" w:rsidP="00C109F9">
      <w:pPr>
        <w:rPr>
          <w:rFonts w:ascii="Baskerville Old Face" w:hAnsi="Baskerville Old Face"/>
          <w:sz w:val="18"/>
          <w:szCs w:val="18"/>
        </w:rPr>
      </w:pPr>
      <w:r w:rsidRPr="00965E84">
        <w:rPr>
          <w:rFonts w:ascii="Baskerville Old Face" w:hAnsi="Baskerville Old Face"/>
          <w:sz w:val="18"/>
          <w:szCs w:val="18"/>
        </w:rPr>
        <w:t>•  Final drawing shows composition and completion, including some background.  (10 points)</w:t>
      </w:r>
    </w:p>
    <w:p w14:paraId="4174FC62" w14:textId="77777777" w:rsidR="000B211F" w:rsidRPr="00965E84" w:rsidRDefault="000B211F" w:rsidP="00C109F9">
      <w:pPr>
        <w:rPr>
          <w:rFonts w:ascii="Baskerville Old Face" w:hAnsi="Baskerville Old Face"/>
          <w:sz w:val="18"/>
          <w:szCs w:val="18"/>
        </w:rPr>
      </w:pPr>
      <w:r w:rsidRPr="00965E84">
        <w:rPr>
          <w:rFonts w:ascii="Baskerville Old Face" w:hAnsi="Baskerville Old Face"/>
          <w:sz w:val="18"/>
          <w:szCs w:val="18"/>
        </w:rPr>
        <w:t>•  Final drawing demonstrates chiaroscuro and sensitivity to form.  (10 points)</w:t>
      </w:r>
    </w:p>
    <w:p w14:paraId="4003034F" w14:textId="403E4705" w:rsidR="000B211F" w:rsidRPr="00965E84" w:rsidRDefault="000B211F" w:rsidP="00C109F9">
      <w:pPr>
        <w:rPr>
          <w:rFonts w:ascii="Baskerville Old Face" w:hAnsi="Baskerville Old Face"/>
          <w:sz w:val="18"/>
          <w:szCs w:val="18"/>
        </w:rPr>
      </w:pPr>
      <w:r w:rsidRPr="00965E84">
        <w:rPr>
          <w:rFonts w:ascii="Baskerville Old Face" w:hAnsi="Baskerville Old Face"/>
          <w:sz w:val="18"/>
          <w:szCs w:val="18"/>
        </w:rPr>
        <w:t xml:space="preserve">•  </w:t>
      </w:r>
      <w:r w:rsidR="00722C96" w:rsidRPr="00965E84">
        <w:rPr>
          <w:rFonts w:ascii="Baskerville Old Face" w:hAnsi="Baskerville Old Face"/>
          <w:sz w:val="18"/>
          <w:szCs w:val="18"/>
        </w:rPr>
        <w:t>Media was</w:t>
      </w:r>
      <w:r w:rsidRPr="00965E84">
        <w:rPr>
          <w:rFonts w:ascii="Baskerville Old Face" w:hAnsi="Baskerville Old Face"/>
          <w:sz w:val="18"/>
          <w:szCs w:val="18"/>
        </w:rPr>
        <w:t xml:space="preserve"> utilized effectively, with </w:t>
      </w:r>
      <w:r w:rsidR="00722C96" w:rsidRPr="00965E84">
        <w:rPr>
          <w:rFonts w:ascii="Baskerville Old Face" w:hAnsi="Baskerville Old Face"/>
          <w:sz w:val="18"/>
          <w:szCs w:val="18"/>
        </w:rPr>
        <w:t xml:space="preserve">no </w:t>
      </w:r>
      <w:r w:rsidR="001F6801" w:rsidRPr="00965E84">
        <w:rPr>
          <w:rFonts w:ascii="Baskerville Old Face" w:hAnsi="Baskerville Old Face"/>
          <w:sz w:val="18"/>
          <w:szCs w:val="18"/>
        </w:rPr>
        <w:t xml:space="preserve">heavy outlining, no </w:t>
      </w:r>
      <w:r w:rsidR="00035885" w:rsidRPr="00965E84">
        <w:rPr>
          <w:rFonts w:ascii="Baskerville Old Face" w:hAnsi="Baskerville Old Face"/>
          <w:sz w:val="18"/>
          <w:szCs w:val="18"/>
        </w:rPr>
        <w:t>evident line work</w:t>
      </w:r>
      <w:r w:rsidR="00722C96" w:rsidRPr="00965E84">
        <w:rPr>
          <w:rFonts w:ascii="Baskerville Old Face" w:hAnsi="Baskerville Old Face"/>
          <w:sz w:val="18"/>
          <w:szCs w:val="18"/>
        </w:rPr>
        <w:t xml:space="preserve">, and </w:t>
      </w:r>
      <w:r w:rsidRPr="00965E84">
        <w:rPr>
          <w:rFonts w:ascii="Baskerville Old Face" w:hAnsi="Baskerville Old Face"/>
          <w:sz w:val="18"/>
          <w:szCs w:val="18"/>
        </w:rPr>
        <w:t>smooth transitions from light to dark demonstrated.  (10 points)</w:t>
      </w:r>
    </w:p>
    <w:p w14:paraId="54D3B60E" w14:textId="3037529A" w:rsidR="000B211F" w:rsidRPr="00965E84" w:rsidRDefault="000B211F" w:rsidP="00C109F9">
      <w:pPr>
        <w:rPr>
          <w:rFonts w:ascii="Baskerville Old Face" w:hAnsi="Baskerville Old Face"/>
          <w:sz w:val="18"/>
          <w:szCs w:val="18"/>
        </w:rPr>
      </w:pPr>
      <w:r w:rsidRPr="00965E84">
        <w:rPr>
          <w:rFonts w:ascii="Baskerville Old Face" w:hAnsi="Baskerville Old Face"/>
          <w:sz w:val="18"/>
          <w:szCs w:val="18"/>
        </w:rPr>
        <w:t>•  Final drawing demonstrates a good range of value and is an accurate realistic representation of the actual objects.  (10 points)</w:t>
      </w:r>
    </w:p>
    <w:p w14:paraId="5B0DAFA7" w14:textId="77777777" w:rsidR="000B211F" w:rsidRPr="00965E84" w:rsidRDefault="000B211F" w:rsidP="00C109F9">
      <w:pPr>
        <w:rPr>
          <w:rFonts w:ascii="Baskerville Old Face" w:hAnsi="Baskerville Old Face"/>
          <w:sz w:val="20"/>
        </w:rPr>
      </w:pPr>
    </w:p>
    <w:p w14:paraId="43A34AE7" w14:textId="77777777" w:rsidR="000B211F" w:rsidRDefault="000B211F" w:rsidP="00C109F9">
      <w:pPr>
        <w:rPr>
          <w:rFonts w:ascii="Baskerville Old Face" w:hAnsi="Baskerville Old Face"/>
          <w:sz w:val="20"/>
        </w:rPr>
      </w:pPr>
    </w:p>
    <w:p w14:paraId="2F3FA501" w14:textId="77777777" w:rsidR="00965E84" w:rsidRDefault="00965E84" w:rsidP="00C109F9">
      <w:pPr>
        <w:rPr>
          <w:rFonts w:ascii="Baskerville Old Face" w:hAnsi="Baskerville Old Face"/>
          <w:sz w:val="20"/>
        </w:rPr>
      </w:pPr>
    </w:p>
    <w:p w14:paraId="37A9D40E" w14:textId="77777777" w:rsidR="00965E84" w:rsidRDefault="00965E84" w:rsidP="00C109F9">
      <w:pPr>
        <w:rPr>
          <w:rFonts w:ascii="Baskerville Old Face" w:hAnsi="Baskerville Old Face"/>
          <w:sz w:val="20"/>
        </w:rPr>
      </w:pPr>
    </w:p>
    <w:p w14:paraId="0938FBE0" w14:textId="77777777" w:rsidR="00965E84" w:rsidRDefault="00965E84" w:rsidP="00C109F9">
      <w:pPr>
        <w:rPr>
          <w:rFonts w:ascii="Baskerville Old Face" w:hAnsi="Baskerville Old Face"/>
          <w:sz w:val="20"/>
        </w:rPr>
      </w:pPr>
    </w:p>
    <w:p w14:paraId="6A236B3B" w14:textId="77777777" w:rsidR="00965E84" w:rsidRDefault="00965E84" w:rsidP="00C109F9">
      <w:pPr>
        <w:rPr>
          <w:rFonts w:ascii="Baskerville Old Face" w:hAnsi="Baskerville Old Face"/>
          <w:sz w:val="20"/>
        </w:rPr>
      </w:pPr>
    </w:p>
    <w:p w14:paraId="609F5FE0" w14:textId="77777777" w:rsidR="00965E84" w:rsidRDefault="00965E84" w:rsidP="00C109F9">
      <w:pPr>
        <w:rPr>
          <w:rFonts w:ascii="Baskerville Old Face" w:hAnsi="Baskerville Old Face"/>
          <w:sz w:val="20"/>
        </w:rPr>
      </w:pPr>
    </w:p>
    <w:p w14:paraId="5D2E0298" w14:textId="3A66731C" w:rsidR="00965E84" w:rsidRPr="00965E84" w:rsidRDefault="00F028DA" w:rsidP="00F028DA">
      <w:pPr>
        <w:pBdr>
          <w:top w:val="single" w:sz="18" w:space="1" w:color="auto"/>
          <w:left w:val="single" w:sz="18" w:space="4" w:color="auto"/>
          <w:bottom w:val="single" w:sz="18" w:space="1" w:color="auto"/>
          <w:right w:val="single" w:sz="18" w:space="4" w:color="auto"/>
        </w:pBdr>
        <w:rPr>
          <w:rFonts w:ascii="Baskerville Old Face" w:hAnsi="Baskerville Old Face"/>
          <w:sz w:val="20"/>
        </w:rPr>
      </w:pPr>
      <w:r>
        <w:rPr>
          <w:rFonts w:ascii="Baskerville Old Face" w:hAnsi="Baskerville Old Face"/>
          <w:sz w:val="20"/>
        </w:rPr>
        <w:t>NEXT WEEK:</w:t>
      </w:r>
    </w:p>
    <w:p w14:paraId="0BB6A16B" w14:textId="0F253B72" w:rsidR="00DD320E" w:rsidRPr="00F028DA" w:rsidRDefault="00965E84" w:rsidP="00F028DA">
      <w:pPr>
        <w:pStyle w:val="NoSpacing"/>
        <w:pBdr>
          <w:top w:val="single" w:sz="18" w:space="1" w:color="auto"/>
          <w:left w:val="single" w:sz="18" w:space="4" w:color="auto"/>
          <w:bottom w:val="single" w:sz="18" w:space="1" w:color="auto"/>
          <w:right w:val="single" w:sz="18" w:space="4" w:color="auto"/>
        </w:pBdr>
        <w:ind w:left="540" w:hanging="540"/>
        <w:rPr>
          <w:color w:val="000000"/>
          <w:spacing w:val="-4"/>
          <w:szCs w:val="22"/>
        </w:rPr>
      </w:pPr>
      <w:r w:rsidRPr="00F028DA">
        <w:t xml:space="preserve">• </w:t>
      </w:r>
      <w:r w:rsidR="00DD320E" w:rsidRPr="00F028DA">
        <w:t xml:space="preserve">Complete Assessment #4 for critique. You </w:t>
      </w:r>
      <w:r w:rsidR="00DD320E" w:rsidRPr="00F028DA">
        <w:rPr>
          <w:u w:val="single"/>
        </w:rPr>
        <w:t>must show</w:t>
      </w:r>
      <w:r w:rsidR="00DD320E" w:rsidRPr="00F028DA">
        <w:t xml:space="preserve"> your compositional </w:t>
      </w:r>
      <w:r w:rsidRPr="00F028DA">
        <w:t xml:space="preserve">thumbnails and preparatory </w:t>
      </w:r>
      <w:r w:rsidR="00DD320E" w:rsidRPr="00F028DA">
        <w:t>sketches along with your final drawing.</w:t>
      </w:r>
    </w:p>
    <w:p w14:paraId="6120E04F" w14:textId="77777777" w:rsidR="00F028DA" w:rsidRDefault="00DD320E" w:rsidP="00F028DA">
      <w:pPr>
        <w:pStyle w:val="NoSpacing"/>
        <w:pBdr>
          <w:top w:val="single" w:sz="18" w:space="1" w:color="auto"/>
          <w:left w:val="single" w:sz="18" w:space="4" w:color="auto"/>
          <w:bottom w:val="single" w:sz="18" w:space="1" w:color="auto"/>
          <w:right w:val="single" w:sz="18" w:space="4" w:color="auto"/>
        </w:pBdr>
        <w:ind w:left="540" w:hanging="540"/>
        <w:rPr>
          <w:color w:val="000000"/>
          <w:spacing w:val="-4"/>
          <w:szCs w:val="22"/>
        </w:rPr>
      </w:pPr>
      <w:r w:rsidRPr="00F028DA">
        <w:rPr>
          <w:color w:val="000000"/>
          <w:spacing w:val="-4"/>
          <w:szCs w:val="22"/>
        </w:rPr>
        <w:t xml:space="preserve">•  Turn in Sketchbooks at the </w:t>
      </w:r>
      <w:r w:rsidRPr="00F028DA">
        <w:rPr>
          <w:color w:val="000000"/>
          <w:spacing w:val="-4"/>
          <w:szCs w:val="22"/>
          <w:u w:val="single"/>
        </w:rPr>
        <w:t>end of class</w:t>
      </w:r>
      <w:r w:rsidR="00F028DA">
        <w:rPr>
          <w:color w:val="000000"/>
          <w:spacing w:val="-4"/>
          <w:szCs w:val="22"/>
        </w:rPr>
        <w:t xml:space="preserve"> next week!  </w:t>
      </w:r>
    </w:p>
    <w:p w14:paraId="785B35F9" w14:textId="48E187D8" w:rsidR="00DD320E" w:rsidRPr="00F028DA" w:rsidRDefault="00F028DA" w:rsidP="00F028DA">
      <w:pPr>
        <w:pStyle w:val="NoSpacing"/>
        <w:pBdr>
          <w:top w:val="single" w:sz="18" w:space="1" w:color="auto"/>
          <w:left w:val="single" w:sz="18" w:space="4" w:color="auto"/>
          <w:bottom w:val="single" w:sz="18" w:space="1" w:color="auto"/>
          <w:right w:val="single" w:sz="18" w:space="4" w:color="auto"/>
        </w:pBdr>
        <w:ind w:left="540" w:hanging="540"/>
        <w:rPr>
          <w:color w:val="000000"/>
          <w:spacing w:val="-4"/>
          <w:szCs w:val="22"/>
        </w:rPr>
      </w:pPr>
      <w:r>
        <w:rPr>
          <w:color w:val="000000"/>
          <w:spacing w:val="-4"/>
          <w:szCs w:val="22"/>
        </w:rPr>
        <w:t xml:space="preserve">         </w:t>
      </w:r>
      <w:r w:rsidR="00DD320E" w:rsidRPr="00F028DA">
        <w:rPr>
          <w:color w:val="000000"/>
          <w:spacing w:val="-4"/>
          <w:szCs w:val="22"/>
        </w:rPr>
        <w:t>Activities A-J and Assessments 1-4 s</w:t>
      </w:r>
      <w:r w:rsidRPr="00F028DA">
        <w:rPr>
          <w:color w:val="000000"/>
          <w:spacing w:val="-4"/>
          <w:szCs w:val="22"/>
        </w:rPr>
        <w:t>hould be completed and labeled.</w:t>
      </w:r>
    </w:p>
    <w:p w14:paraId="31AB8BDD" w14:textId="77777777" w:rsidR="00DD320E" w:rsidRPr="00965E84" w:rsidRDefault="00DD320E" w:rsidP="00C109F9">
      <w:pPr>
        <w:widowControl w:val="0"/>
        <w:suppressAutoHyphens/>
        <w:autoSpaceDE w:val="0"/>
        <w:autoSpaceDN w:val="0"/>
        <w:adjustRightInd w:val="0"/>
        <w:textAlignment w:val="center"/>
        <w:rPr>
          <w:rFonts w:ascii="Baskerville Old Face" w:hAnsi="Baskerville Old Face"/>
          <w:color w:val="000000"/>
          <w:spacing w:val="-4"/>
          <w:sz w:val="20"/>
          <w:szCs w:val="22"/>
        </w:rPr>
      </w:pPr>
    </w:p>
    <w:p w14:paraId="0C8B7598" w14:textId="609CB351" w:rsidR="000B211F" w:rsidRDefault="00965E84" w:rsidP="00C109F9">
      <w:pPr>
        <w:widowControl w:val="0"/>
        <w:suppressAutoHyphens/>
        <w:autoSpaceDE w:val="0"/>
        <w:autoSpaceDN w:val="0"/>
        <w:adjustRightInd w:val="0"/>
        <w:textAlignment w:val="center"/>
        <w:rPr>
          <w:rFonts w:ascii="Baskerville Old Face" w:hAnsi="Baskerville Old Face"/>
          <w:sz w:val="20"/>
        </w:rPr>
      </w:pPr>
      <w:r>
        <w:rPr>
          <w:rFonts w:ascii="Baskerville Old Face" w:hAnsi="Baskerville Old Face"/>
          <w:sz w:val="20"/>
        </w:rPr>
        <w:t>NOTES:</w:t>
      </w:r>
    </w:p>
    <w:p w14:paraId="4926627A" w14:textId="737E057F" w:rsidR="00965E84" w:rsidRPr="00965E84" w:rsidRDefault="00F028DA" w:rsidP="00C109F9">
      <w:pPr>
        <w:widowControl w:val="0"/>
        <w:suppressAutoHyphens/>
        <w:autoSpaceDE w:val="0"/>
        <w:autoSpaceDN w:val="0"/>
        <w:adjustRightInd w:val="0"/>
        <w:textAlignment w:val="center"/>
        <w:rPr>
          <w:rFonts w:ascii="Baskerville Old Face" w:hAnsi="Baskerville Old Face"/>
          <w:sz w:val="20"/>
        </w:rPr>
      </w:pPr>
      <w:r>
        <w:rPr>
          <w:rFonts w:ascii="Baskerville Old Face" w:hAnsi="Baskerville Old Face"/>
          <w:noProof/>
          <w:sz w:val="20"/>
        </w:rPr>
        <mc:AlternateContent>
          <mc:Choice Requires="wps">
            <w:drawing>
              <wp:anchor distT="0" distB="0" distL="114300" distR="114300" simplePos="0" relativeHeight="251661312" behindDoc="0" locked="0" layoutInCell="1" allowOverlap="1" wp14:anchorId="44A5D5E4" wp14:editId="4C7B72DD">
                <wp:simplePos x="0" y="0"/>
                <wp:positionH relativeFrom="column">
                  <wp:posOffset>51435</wp:posOffset>
                </wp:positionH>
                <wp:positionV relativeFrom="paragraph">
                  <wp:posOffset>15875</wp:posOffset>
                </wp:positionV>
                <wp:extent cx="6743700" cy="0"/>
                <wp:effectExtent l="76200" t="101600" r="38100" b="177800"/>
                <wp:wrapNone/>
                <wp:docPr id="4" name="Straight Arrow Connector 4"/>
                <wp:cNvGraphicFramePr/>
                <a:graphic xmlns:a="http://schemas.openxmlformats.org/drawingml/2006/main">
                  <a:graphicData uri="http://schemas.microsoft.com/office/word/2010/wordprocessingShape">
                    <wps:wsp>
                      <wps:cNvCnPr/>
                      <wps:spPr>
                        <a:xfrm>
                          <a:off x="0" y="0"/>
                          <a:ext cx="6743700" cy="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 o:spid="_x0000_s1026" type="#_x0000_t32" style="position:absolute;margin-left:4.05pt;margin-top:1.25pt;width:531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" strokecolor="#4f81bd [3204]" strokeweight="2pt">
                <v:stroke startarrow="open" endarrow="open"/>
                <v:shadow on="t" opacity="24903f" mv:blur="40000f" origin=",.5" offset="0,20000emu"/>
              </v:shape>
            </w:pict>
          </mc:Fallback>
        </mc:AlternateContent>
      </w:r>
    </w:p>
    <w:sectPr w:rsidR="00965E84" w:rsidRPr="00965E84" w:rsidSect="00C109F9">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7DFED5" w14:textId="77777777" w:rsidR="00965E84" w:rsidRDefault="00965E84">
      <w:r>
        <w:separator/>
      </w:r>
    </w:p>
  </w:endnote>
  <w:endnote w:type="continuationSeparator" w:id="0">
    <w:p w14:paraId="69FA27C5" w14:textId="77777777" w:rsidR="00965E84" w:rsidRDefault="00965E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Times-Roman">
    <w:altName w:val="Times"/>
    <w:panose1 w:val="00000000000000000000"/>
    <w:charset w:val="4D"/>
    <w:family w:val="auto"/>
    <w:notTrueType/>
    <w:pitch w:val="default"/>
    <w:sig w:usb0="03000000" w:usb1="00000000" w:usb2="00000000" w:usb3="00000000" w:csb0="00000001" w:csb1="00000000"/>
  </w:font>
  <w:font w:name="Myriad Pro Light Cond">
    <w:charset w:val="00"/>
    <w:family w:val="auto"/>
    <w:pitch w:val="variable"/>
    <w:sig w:usb0="03000000"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Baskerville Old Face">
    <w:panose1 w:val="02020602080505020303"/>
    <w:charset w:val="00"/>
    <w:family w:val="auto"/>
    <w:pitch w:val="variable"/>
    <w:sig w:usb0="00000003" w:usb1="00000000" w:usb2="00000000" w:usb3="00000000" w:csb0="00000001" w:csb1="00000000"/>
  </w:font>
  <w:font w:name="Avenir Black">
    <w:panose1 w:val="020B0803020203020204"/>
    <w:charset w:val="00"/>
    <w:family w:val="auto"/>
    <w:pitch w:val="variable"/>
    <w:sig w:usb0="800000AF" w:usb1="5000204A" w:usb2="00000000" w:usb3="00000000" w:csb0="0000009B" w:csb1="00000000"/>
  </w:font>
  <w:font w:name="Chalkduster">
    <w:panose1 w:val="03050602040202020205"/>
    <w:charset w:val="00"/>
    <w:family w:val="auto"/>
    <w:pitch w:val="variable"/>
    <w:sig w:usb0="8000002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A00002EF" w:usb1="4000004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2AF181" w14:textId="77777777" w:rsidR="00965E84" w:rsidRDefault="00965E84">
      <w:r>
        <w:separator/>
      </w:r>
    </w:p>
  </w:footnote>
  <w:footnote w:type="continuationSeparator" w:id="0">
    <w:p w14:paraId="66CC5480" w14:textId="77777777" w:rsidR="00965E84" w:rsidRDefault="00965E8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0A74DF"/>
    <w:multiLevelType w:val="hybridMultilevel"/>
    <w:tmpl w:val="DD046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825557"/>
    <w:multiLevelType w:val="hybridMultilevel"/>
    <w:tmpl w:val="48E02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CDE"/>
    <w:rsid w:val="00025A1C"/>
    <w:rsid w:val="00035885"/>
    <w:rsid w:val="000B1417"/>
    <w:rsid w:val="000B211F"/>
    <w:rsid w:val="000B3CB4"/>
    <w:rsid w:val="000F5247"/>
    <w:rsid w:val="00160A00"/>
    <w:rsid w:val="00165F2A"/>
    <w:rsid w:val="001760C1"/>
    <w:rsid w:val="001A16D8"/>
    <w:rsid w:val="001A42F4"/>
    <w:rsid w:val="001B5D25"/>
    <w:rsid w:val="001C2015"/>
    <w:rsid w:val="001E3DD4"/>
    <w:rsid w:val="001E5048"/>
    <w:rsid w:val="001F6801"/>
    <w:rsid w:val="002E1F4D"/>
    <w:rsid w:val="0034453F"/>
    <w:rsid w:val="00362B62"/>
    <w:rsid w:val="003924E5"/>
    <w:rsid w:val="003B523E"/>
    <w:rsid w:val="004269D7"/>
    <w:rsid w:val="004B49E3"/>
    <w:rsid w:val="004E4DB8"/>
    <w:rsid w:val="0056009B"/>
    <w:rsid w:val="00593943"/>
    <w:rsid w:val="005E3464"/>
    <w:rsid w:val="006131B2"/>
    <w:rsid w:val="00677FDD"/>
    <w:rsid w:val="00686EC8"/>
    <w:rsid w:val="006E05A2"/>
    <w:rsid w:val="00722C96"/>
    <w:rsid w:val="00742263"/>
    <w:rsid w:val="00742D9D"/>
    <w:rsid w:val="00743811"/>
    <w:rsid w:val="007C22EA"/>
    <w:rsid w:val="008224F2"/>
    <w:rsid w:val="008C7E7D"/>
    <w:rsid w:val="008E4DF6"/>
    <w:rsid w:val="008F1FD5"/>
    <w:rsid w:val="00923A9A"/>
    <w:rsid w:val="00923F27"/>
    <w:rsid w:val="009327CD"/>
    <w:rsid w:val="00965E84"/>
    <w:rsid w:val="009C4971"/>
    <w:rsid w:val="00B15438"/>
    <w:rsid w:val="00B64632"/>
    <w:rsid w:val="00B65FCC"/>
    <w:rsid w:val="00BF376D"/>
    <w:rsid w:val="00BF3A29"/>
    <w:rsid w:val="00C06308"/>
    <w:rsid w:val="00C109F9"/>
    <w:rsid w:val="00C25AFE"/>
    <w:rsid w:val="00C31CDE"/>
    <w:rsid w:val="00C66E2E"/>
    <w:rsid w:val="00CE1387"/>
    <w:rsid w:val="00CE151E"/>
    <w:rsid w:val="00CF5974"/>
    <w:rsid w:val="00D236FA"/>
    <w:rsid w:val="00D23CCF"/>
    <w:rsid w:val="00D3279F"/>
    <w:rsid w:val="00D53EE5"/>
    <w:rsid w:val="00DD320E"/>
    <w:rsid w:val="00E144FB"/>
    <w:rsid w:val="00E4671B"/>
    <w:rsid w:val="00E840E0"/>
    <w:rsid w:val="00EC4043"/>
    <w:rsid w:val="00F028DA"/>
    <w:rsid w:val="00F7627E"/>
    <w:rsid w:val="00FA0D2D"/>
    <w:rsid w:val="00FD3801"/>
    <w:rsid w:val="00FF08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4D2532F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786"/>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B5331C"/>
    <w:pPr>
      <w:widowControl w:val="0"/>
      <w:autoSpaceDE w:val="0"/>
      <w:autoSpaceDN w:val="0"/>
      <w:adjustRightInd w:val="0"/>
      <w:spacing w:line="288" w:lineRule="auto"/>
      <w:textAlignment w:val="center"/>
    </w:pPr>
    <w:rPr>
      <w:rFonts w:ascii="Times-Roman" w:hAnsi="Times-Roman"/>
      <w:color w:val="000000"/>
      <w:sz w:val="24"/>
      <w:szCs w:val="24"/>
    </w:rPr>
  </w:style>
  <w:style w:type="character" w:styleId="Hyperlink">
    <w:name w:val="Hyperlink"/>
    <w:basedOn w:val="DefaultParagraphFont"/>
    <w:rsid w:val="00D921F9"/>
    <w:rPr>
      <w:color w:val="0000FF"/>
      <w:u w:val="single"/>
    </w:rPr>
  </w:style>
  <w:style w:type="paragraph" w:styleId="Header">
    <w:name w:val="header"/>
    <w:basedOn w:val="Normal"/>
    <w:rsid w:val="00D921F9"/>
    <w:pPr>
      <w:tabs>
        <w:tab w:val="center" w:pos="4320"/>
        <w:tab w:val="right" w:pos="8640"/>
      </w:tabs>
    </w:pPr>
  </w:style>
  <w:style w:type="paragraph" w:styleId="Footer">
    <w:name w:val="footer"/>
    <w:basedOn w:val="Normal"/>
    <w:semiHidden/>
    <w:rsid w:val="00D921F9"/>
    <w:pPr>
      <w:tabs>
        <w:tab w:val="center" w:pos="4320"/>
        <w:tab w:val="right" w:pos="8640"/>
      </w:tabs>
    </w:pPr>
  </w:style>
  <w:style w:type="paragraph" w:customStyle="1" w:styleId="NormalParagraphStyle">
    <w:name w:val="NormalParagraphStyle"/>
    <w:basedOn w:val="Noparagraphstyle"/>
    <w:rsid w:val="003D3786"/>
    <w:rPr>
      <w:rFonts w:cs="Times-Roman"/>
      <w:lang w:bidi="en-US"/>
    </w:rPr>
  </w:style>
  <w:style w:type="paragraph" w:customStyle="1" w:styleId="Pa0">
    <w:name w:val="Pa0"/>
    <w:basedOn w:val="Normal"/>
    <w:next w:val="Normal"/>
    <w:rsid w:val="004D1F68"/>
    <w:pPr>
      <w:widowControl w:val="0"/>
      <w:autoSpaceDE w:val="0"/>
      <w:autoSpaceDN w:val="0"/>
      <w:adjustRightInd w:val="0"/>
      <w:spacing w:line="241" w:lineRule="atLeast"/>
    </w:pPr>
    <w:rPr>
      <w:rFonts w:ascii="Myriad Pro Light Cond" w:hAnsi="Myriad Pro Light Cond"/>
      <w:lang w:bidi="en-US"/>
    </w:rPr>
  </w:style>
  <w:style w:type="paragraph" w:customStyle="1" w:styleId="Pa2">
    <w:name w:val="Pa2"/>
    <w:basedOn w:val="Normal"/>
    <w:next w:val="Normal"/>
    <w:rsid w:val="004D1F68"/>
    <w:pPr>
      <w:widowControl w:val="0"/>
      <w:autoSpaceDE w:val="0"/>
      <w:autoSpaceDN w:val="0"/>
      <w:adjustRightInd w:val="0"/>
      <w:spacing w:line="241" w:lineRule="atLeast"/>
    </w:pPr>
    <w:rPr>
      <w:rFonts w:ascii="Myriad Pro Light Cond" w:hAnsi="Myriad Pro Light Cond"/>
      <w:lang w:bidi="en-US"/>
    </w:rPr>
  </w:style>
  <w:style w:type="paragraph" w:customStyle="1" w:styleId="BasicParagraph">
    <w:name w:val="[Basic Paragraph]"/>
    <w:basedOn w:val="Noparagraphstyle"/>
    <w:rsid w:val="00387E95"/>
    <w:rPr>
      <w:rFonts w:cs="Times-Roman"/>
      <w:lang w:bidi="en-US"/>
    </w:rPr>
  </w:style>
  <w:style w:type="paragraph" w:customStyle="1" w:styleId="NoParagraphStyle0">
    <w:name w:val="[No Paragraph Style]"/>
    <w:rsid w:val="00387E95"/>
    <w:pPr>
      <w:widowControl w:val="0"/>
      <w:autoSpaceDE w:val="0"/>
      <w:autoSpaceDN w:val="0"/>
      <w:adjustRightInd w:val="0"/>
      <w:spacing w:line="288" w:lineRule="auto"/>
      <w:textAlignment w:val="center"/>
    </w:pPr>
    <w:rPr>
      <w:rFonts w:ascii="Times-Roman" w:hAnsi="Times-Roman" w:cs="Times-Roman"/>
      <w:color w:val="000000"/>
      <w:sz w:val="24"/>
      <w:szCs w:val="24"/>
      <w:lang w:bidi="en-US"/>
    </w:rPr>
  </w:style>
  <w:style w:type="paragraph" w:styleId="BalloonText">
    <w:name w:val="Balloon Text"/>
    <w:basedOn w:val="Normal"/>
    <w:link w:val="BalloonTextChar"/>
    <w:uiPriority w:val="99"/>
    <w:semiHidden/>
    <w:unhideWhenUsed/>
    <w:rsid w:val="00B65FC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5FCC"/>
    <w:rPr>
      <w:rFonts w:ascii="Lucida Grande" w:hAnsi="Lucida Grande" w:cs="Lucida Grande"/>
      <w:sz w:val="18"/>
      <w:szCs w:val="18"/>
    </w:rPr>
  </w:style>
  <w:style w:type="paragraph" w:styleId="ListParagraph">
    <w:name w:val="List Paragraph"/>
    <w:basedOn w:val="Normal"/>
    <w:uiPriority w:val="34"/>
    <w:qFormat/>
    <w:rsid w:val="00CF5974"/>
    <w:pPr>
      <w:ind w:left="720"/>
      <w:contextualSpacing/>
    </w:pPr>
  </w:style>
  <w:style w:type="paragraph" w:styleId="NoSpacing">
    <w:name w:val="No Spacing"/>
    <w:uiPriority w:val="1"/>
    <w:qFormat/>
    <w:rsid w:val="00F028DA"/>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786"/>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B5331C"/>
    <w:pPr>
      <w:widowControl w:val="0"/>
      <w:autoSpaceDE w:val="0"/>
      <w:autoSpaceDN w:val="0"/>
      <w:adjustRightInd w:val="0"/>
      <w:spacing w:line="288" w:lineRule="auto"/>
      <w:textAlignment w:val="center"/>
    </w:pPr>
    <w:rPr>
      <w:rFonts w:ascii="Times-Roman" w:hAnsi="Times-Roman"/>
      <w:color w:val="000000"/>
      <w:sz w:val="24"/>
      <w:szCs w:val="24"/>
    </w:rPr>
  </w:style>
  <w:style w:type="character" w:styleId="Hyperlink">
    <w:name w:val="Hyperlink"/>
    <w:basedOn w:val="DefaultParagraphFont"/>
    <w:rsid w:val="00D921F9"/>
    <w:rPr>
      <w:color w:val="0000FF"/>
      <w:u w:val="single"/>
    </w:rPr>
  </w:style>
  <w:style w:type="paragraph" w:styleId="Header">
    <w:name w:val="header"/>
    <w:basedOn w:val="Normal"/>
    <w:rsid w:val="00D921F9"/>
    <w:pPr>
      <w:tabs>
        <w:tab w:val="center" w:pos="4320"/>
        <w:tab w:val="right" w:pos="8640"/>
      </w:tabs>
    </w:pPr>
  </w:style>
  <w:style w:type="paragraph" w:styleId="Footer">
    <w:name w:val="footer"/>
    <w:basedOn w:val="Normal"/>
    <w:semiHidden/>
    <w:rsid w:val="00D921F9"/>
    <w:pPr>
      <w:tabs>
        <w:tab w:val="center" w:pos="4320"/>
        <w:tab w:val="right" w:pos="8640"/>
      </w:tabs>
    </w:pPr>
  </w:style>
  <w:style w:type="paragraph" w:customStyle="1" w:styleId="NormalParagraphStyle">
    <w:name w:val="NormalParagraphStyle"/>
    <w:basedOn w:val="Noparagraphstyle"/>
    <w:rsid w:val="003D3786"/>
    <w:rPr>
      <w:rFonts w:cs="Times-Roman"/>
      <w:lang w:bidi="en-US"/>
    </w:rPr>
  </w:style>
  <w:style w:type="paragraph" w:customStyle="1" w:styleId="Pa0">
    <w:name w:val="Pa0"/>
    <w:basedOn w:val="Normal"/>
    <w:next w:val="Normal"/>
    <w:rsid w:val="004D1F68"/>
    <w:pPr>
      <w:widowControl w:val="0"/>
      <w:autoSpaceDE w:val="0"/>
      <w:autoSpaceDN w:val="0"/>
      <w:adjustRightInd w:val="0"/>
      <w:spacing w:line="241" w:lineRule="atLeast"/>
    </w:pPr>
    <w:rPr>
      <w:rFonts w:ascii="Myriad Pro Light Cond" w:hAnsi="Myriad Pro Light Cond"/>
      <w:lang w:bidi="en-US"/>
    </w:rPr>
  </w:style>
  <w:style w:type="paragraph" w:customStyle="1" w:styleId="Pa2">
    <w:name w:val="Pa2"/>
    <w:basedOn w:val="Normal"/>
    <w:next w:val="Normal"/>
    <w:rsid w:val="004D1F68"/>
    <w:pPr>
      <w:widowControl w:val="0"/>
      <w:autoSpaceDE w:val="0"/>
      <w:autoSpaceDN w:val="0"/>
      <w:adjustRightInd w:val="0"/>
      <w:spacing w:line="241" w:lineRule="atLeast"/>
    </w:pPr>
    <w:rPr>
      <w:rFonts w:ascii="Myriad Pro Light Cond" w:hAnsi="Myriad Pro Light Cond"/>
      <w:lang w:bidi="en-US"/>
    </w:rPr>
  </w:style>
  <w:style w:type="paragraph" w:customStyle="1" w:styleId="BasicParagraph">
    <w:name w:val="[Basic Paragraph]"/>
    <w:basedOn w:val="Noparagraphstyle"/>
    <w:rsid w:val="00387E95"/>
    <w:rPr>
      <w:rFonts w:cs="Times-Roman"/>
      <w:lang w:bidi="en-US"/>
    </w:rPr>
  </w:style>
  <w:style w:type="paragraph" w:customStyle="1" w:styleId="NoParagraphStyle0">
    <w:name w:val="[No Paragraph Style]"/>
    <w:rsid w:val="00387E95"/>
    <w:pPr>
      <w:widowControl w:val="0"/>
      <w:autoSpaceDE w:val="0"/>
      <w:autoSpaceDN w:val="0"/>
      <w:adjustRightInd w:val="0"/>
      <w:spacing w:line="288" w:lineRule="auto"/>
      <w:textAlignment w:val="center"/>
    </w:pPr>
    <w:rPr>
      <w:rFonts w:ascii="Times-Roman" w:hAnsi="Times-Roman" w:cs="Times-Roman"/>
      <w:color w:val="000000"/>
      <w:sz w:val="24"/>
      <w:szCs w:val="24"/>
      <w:lang w:bidi="en-US"/>
    </w:rPr>
  </w:style>
  <w:style w:type="paragraph" w:styleId="BalloonText">
    <w:name w:val="Balloon Text"/>
    <w:basedOn w:val="Normal"/>
    <w:link w:val="BalloonTextChar"/>
    <w:uiPriority w:val="99"/>
    <w:semiHidden/>
    <w:unhideWhenUsed/>
    <w:rsid w:val="00B65FC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5FCC"/>
    <w:rPr>
      <w:rFonts w:ascii="Lucida Grande" w:hAnsi="Lucida Grande" w:cs="Lucida Grande"/>
      <w:sz w:val="18"/>
      <w:szCs w:val="18"/>
    </w:rPr>
  </w:style>
  <w:style w:type="paragraph" w:styleId="ListParagraph">
    <w:name w:val="List Paragraph"/>
    <w:basedOn w:val="Normal"/>
    <w:uiPriority w:val="34"/>
    <w:qFormat/>
    <w:rsid w:val="00CF5974"/>
    <w:pPr>
      <w:ind w:left="720"/>
      <w:contextualSpacing/>
    </w:pPr>
  </w:style>
  <w:style w:type="paragraph" w:styleId="NoSpacing">
    <w:name w:val="No Spacing"/>
    <w:uiPriority w:val="1"/>
    <w:qFormat/>
    <w:rsid w:val="00F028D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1155</Words>
  <Characters>6586</Characters>
  <Application>Microsoft Macintosh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DESIGN DRAWING </vt:lpstr>
    </vt:vector>
  </TitlesOfParts>
  <Company>Peggy's Studio</Company>
  <LinksUpToDate>false</LinksUpToDate>
  <CharactersWithSpaces>7726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DRAWING </dc:title>
  <dc:subject/>
  <dc:creator>Peggy Kiefert</dc:creator>
  <cp:keywords/>
  <cp:lastModifiedBy>Sharon Giesfeldt Van Ruiswyk</cp:lastModifiedBy>
  <cp:revision>2</cp:revision>
  <cp:lastPrinted>2014-09-15T03:12:00Z</cp:lastPrinted>
  <dcterms:created xsi:type="dcterms:W3CDTF">2014-09-15T03:13:00Z</dcterms:created>
  <dcterms:modified xsi:type="dcterms:W3CDTF">2014-09-15T03:13:00Z</dcterms:modified>
</cp:coreProperties>
</file>